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D9" w:rsidRPr="00236823" w:rsidRDefault="008155D9" w:rsidP="008155D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>ДОШКОЛЬНОЕ ОБРАЗОВАТЕЛЬНОЕ  УЧРЕЖДЕНИЕ БАРАБИНСКОГО РАЙОНА НОВОСИБИРСКОЙ ОБЛАСТИ</w:t>
      </w:r>
    </w:p>
    <w:p w:rsidR="008155D9" w:rsidRPr="009D2DB4" w:rsidRDefault="008155D9" w:rsidP="008155D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236823">
        <w:rPr>
          <w:b/>
          <w:bCs/>
        </w:rPr>
        <w:t>«ДЕТСКИЙ САД КОМБИНИРОВАННОГО ВИДА №7 «РАДУГА</w:t>
      </w:r>
    </w:p>
    <w:p w:rsidR="008155D9" w:rsidRDefault="008155D9" w:rsidP="00D454C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8155D9" w:rsidRDefault="008155D9" w:rsidP="00D454C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8155D9" w:rsidRDefault="008155D9" w:rsidP="00D454C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8155D9" w:rsidRDefault="008155D9" w:rsidP="00D454C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8155D9" w:rsidRDefault="008155D9" w:rsidP="00D454C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C53B17" w:rsidRDefault="00C53B17" w:rsidP="00D454CE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C53B17">
        <w:rPr>
          <w:b/>
          <w:color w:val="000000"/>
          <w:sz w:val="28"/>
          <w:szCs w:val="28"/>
        </w:rPr>
        <w:t>Игры для детей дошкольного возраста по развитию речи</w:t>
      </w:r>
      <w:r w:rsidR="007F6084">
        <w:rPr>
          <w:b/>
          <w:color w:val="000000"/>
          <w:sz w:val="28"/>
          <w:szCs w:val="28"/>
        </w:rPr>
        <w:t>,</w:t>
      </w:r>
      <w:r w:rsidR="00B665CC">
        <w:rPr>
          <w:b/>
          <w:color w:val="000000"/>
          <w:sz w:val="28"/>
          <w:szCs w:val="28"/>
        </w:rPr>
        <w:t xml:space="preserve"> </w:t>
      </w:r>
      <w:r w:rsidR="00B665CC" w:rsidRPr="00B665CC">
        <w:rPr>
          <w:b/>
          <w:color w:val="000000"/>
          <w:sz w:val="28"/>
          <w:szCs w:val="28"/>
        </w:rPr>
        <w:t>творческого мышления, воображения</w:t>
      </w:r>
      <w:r w:rsidR="00B665CC">
        <w:rPr>
          <w:b/>
          <w:color w:val="000000"/>
          <w:sz w:val="28"/>
          <w:szCs w:val="28"/>
        </w:rPr>
        <w:t xml:space="preserve"> дошкольников</w:t>
      </w:r>
      <w:r w:rsidRPr="00C53B17">
        <w:rPr>
          <w:b/>
          <w:color w:val="000000"/>
          <w:sz w:val="28"/>
          <w:szCs w:val="28"/>
        </w:rPr>
        <w:t xml:space="preserve"> с использованием элементов</w:t>
      </w:r>
      <w:r>
        <w:rPr>
          <w:b/>
          <w:color w:val="000000"/>
          <w:sz w:val="28"/>
          <w:szCs w:val="28"/>
        </w:rPr>
        <w:t xml:space="preserve"> </w:t>
      </w:r>
      <w:r w:rsidR="008155D9">
        <w:rPr>
          <w:b/>
          <w:color w:val="000000"/>
          <w:sz w:val="28"/>
          <w:szCs w:val="28"/>
        </w:rPr>
        <w:t>ТРИЗ технологии</w:t>
      </w:r>
    </w:p>
    <w:p w:rsidR="008155D9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155D9" w:rsidRPr="00C40D32" w:rsidRDefault="008155D9" w:rsidP="008155D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40D32">
        <w:rPr>
          <w:rFonts w:ascii="Times New Roman" w:hAnsi="Times New Roman"/>
          <w:sz w:val="28"/>
          <w:szCs w:val="28"/>
        </w:rPr>
        <w:t>Подготовила:  Ге</w:t>
      </w:r>
      <w:r>
        <w:rPr>
          <w:rFonts w:ascii="Times New Roman" w:hAnsi="Times New Roman"/>
          <w:sz w:val="28"/>
          <w:szCs w:val="28"/>
        </w:rPr>
        <w:t>расименко Тамара Александровна</w:t>
      </w: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Pr="00E96B32" w:rsidRDefault="008155D9" w:rsidP="00815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8155D9" w:rsidRDefault="008155D9" w:rsidP="008155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155D9" w:rsidRPr="00E96B32" w:rsidRDefault="008155D9" w:rsidP="008155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96B32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Барабинск</w:t>
      </w:r>
    </w:p>
    <w:p w:rsidR="00B665CC" w:rsidRDefault="008155D9" w:rsidP="00915358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u w:val="single"/>
        </w:rPr>
        <w:lastRenderedPageBreak/>
        <w:t>И</w:t>
      </w:r>
      <w:r w:rsidR="00B665CC" w:rsidRPr="00B665CC">
        <w:rPr>
          <w:color w:val="000000"/>
          <w:sz w:val="28"/>
          <w:szCs w:val="28"/>
          <w:u w:val="single"/>
        </w:rPr>
        <w:t>гры и творческие задания для развития выразительности речи</w:t>
      </w:r>
      <w:r w:rsidR="00B665CC">
        <w:rPr>
          <w:color w:val="000000"/>
          <w:sz w:val="28"/>
          <w:szCs w:val="28"/>
        </w:rPr>
        <w:t>.</w:t>
      </w:r>
    </w:p>
    <w:tbl>
      <w:tblPr>
        <w:tblStyle w:val="a4"/>
        <w:tblW w:w="9586" w:type="dxa"/>
        <w:tblLook w:val="04A0" w:firstRow="1" w:lastRow="0" w:firstColumn="1" w:lastColumn="0" w:noHBand="0" w:noVBand="1"/>
      </w:tblPr>
      <w:tblGrid>
        <w:gridCol w:w="2664"/>
        <w:gridCol w:w="6922"/>
      </w:tblGrid>
      <w:tr w:rsidR="00B665CC" w:rsidTr="00915358">
        <w:trPr>
          <w:trHeight w:val="183"/>
        </w:trPr>
        <w:tc>
          <w:tcPr>
            <w:tcW w:w="2664" w:type="dxa"/>
          </w:tcPr>
          <w:p w:rsidR="00B665CC" w:rsidRDefault="00B665C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22" w:type="dxa"/>
          </w:tcPr>
          <w:p w:rsidR="00B665CC" w:rsidRDefault="00B665C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5B672D" w:rsidTr="00915358">
        <w:trPr>
          <w:trHeight w:val="2146"/>
        </w:trPr>
        <w:tc>
          <w:tcPr>
            <w:tcW w:w="2664" w:type="dxa"/>
          </w:tcPr>
          <w:p w:rsidR="005B672D" w:rsidRDefault="005B672D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«Цепочка» или «По кругу».  Цель: Учить детей выделять признаки объектов.</w:t>
            </w:r>
          </w:p>
        </w:tc>
        <w:tc>
          <w:tcPr>
            <w:tcW w:w="6922" w:type="dxa"/>
          </w:tcPr>
          <w:p w:rsidR="005B672D" w:rsidRDefault="005B672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показывает ребенку картинку с изображением объекта, он называет его. Затем картинка передается другому ребенку. Он должен назвать один из признаков объекта и передать картинку следующему. Нужно назвать как можно больше признаков и не повториться. Рекомендуется с младшего возраста.</w:t>
            </w:r>
          </w:p>
        </w:tc>
      </w:tr>
      <w:tr w:rsidR="005B672D" w:rsidTr="00915358">
        <w:trPr>
          <w:trHeight w:val="1248"/>
        </w:trPr>
        <w:tc>
          <w:tcPr>
            <w:tcW w:w="2664" w:type="dxa"/>
          </w:tcPr>
          <w:p w:rsidR="005B672D" w:rsidRDefault="005B672D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B672D">
              <w:rPr>
                <w:color w:val="000000"/>
                <w:sz w:val="28"/>
                <w:szCs w:val="28"/>
              </w:rPr>
              <w:t>«Предложения по цепочке»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6195E">
              <w:rPr>
                <w:color w:val="000000"/>
                <w:sz w:val="28"/>
                <w:szCs w:val="28"/>
              </w:rPr>
              <w:t xml:space="preserve">или «Антилогическое лото»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="00EC250E">
              <w:rPr>
                <w:color w:val="000000"/>
                <w:sz w:val="28"/>
                <w:szCs w:val="28"/>
              </w:rPr>
              <w:t>Учить составлять предложения</w:t>
            </w:r>
            <w:r w:rsidR="0091535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22" w:type="dxa"/>
          </w:tcPr>
          <w:p w:rsidR="005B672D" w:rsidRPr="00055DB1" w:rsidRDefault="005B672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55DB1">
              <w:rPr>
                <w:color w:val="000000"/>
                <w:sz w:val="28"/>
                <w:szCs w:val="28"/>
              </w:rPr>
              <w:t>Воспитатель поровну делит картинки между всеми участниками игры. Каждый игрок складывает свои картинки в стопочку.</w:t>
            </w:r>
          </w:p>
          <w:p w:rsidR="005B672D" w:rsidRDefault="005B672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55DB1">
              <w:rPr>
                <w:color w:val="000000"/>
                <w:sz w:val="28"/>
                <w:szCs w:val="28"/>
              </w:rPr>
              <w:t xml:space="preserve">Воспитатель выкладывает на середину стола любую картинку, например «кошку». Первый игрок должен составить простое предложение, используя слово «кошка» и слово, проиллюстрированное верхней картинкой в </w:t>
            </w:r>
            <w:r w:rsidR="00915358">
              <w:rPr>
                <w:color w:val="000000"/>
                <w:sz w:val="28"/>
                <w:szCs w:val="28"/>
              </w:rPr>
              <w:t>его стопке (например,</w:t>
            </w:r>
            <w:r w:rsidRPr="00055DB1">
              <w:rPr>
                <w:color w:val="000000"/>
                <w:sz w:val="28"/>
                <w:szCs w:val="28"/>
              </w:rPr>
              <w:t xml:space="preserve"> «шубка»): «У кошки пушистая шубка». Наложив «шубку» на «кошку», первый игрок передвигает обе картинки ко второму участнику игры, которому необходимо соединить слово «шубка» с первым словом в своей стопке, и т.д. Если игрок не справляется с заданием, то забирает себе все передвигаемые картинки и кладет их в свою стопку снизу, а следующему игроку передает только одну верхнюю картинку. Победителем становиться тот, кто первым избавляется от своих картинок.</w:t>
            </w:r>
          </w:p>
        </w:tc>
      </w:tr>
      <w:tr w:rsidR="00B665CC" w:rsidTr="00915358">
        <w:trPr>
          <w:trHeight w:val="183"/>
        </w:trPr>
        <w:tc>
          <w:tcPr>
            <w:tcW w:w="2664" w:type="dxa"/>
          </w:tcPr>
          <w:p w:rsidR="00682970" w:rsidRDefault="0068297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5B672D">
              <w:rPr>
                <w:color w:val="000000"/>
                <w:sz w:val="28"/>
                <w:szCs w:val="28"/>
              </w:rPr>
              <w:t>Угадай по описа</w:t>
            </w:r>
            <w:r>
              <w:rPr>
                <w:color w:val="000000"/>
                <w:sz w:val="28"/>
                <w:szCs w:val="28"/>
              </w:rPr>
              <w:t>нию». Цель: Учить детей по описанию определять объект</w:t>
            </w:r>
          </w:p>
        </w:tc>
        <w:tc>
          <w:tcPr>
            <w:tcW w:w="6922" w:type="dxa"/>
          </w:tcPr>
          <w:p w:rsidR="00B665CC" w:rsidRDefault="0068297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показывает картинку с изображенным объектом только одному из детей. Ребенок описывает объект (не называя его) так, чтобы остальные играющие догадались, о чем идет речь. Правило: ведущий описывает объект от общего к частному.</w:t>
            </w:r>
          </w:p>
        </w:tc>
      </w:tr>
      <w:tr w:rsidR="00B665CC" w:rsidTr="006C017E">
        <w:trPr>
          <w:trHeight w:val="2967"/>
        </w:trPr>
        <w:tc>
          <w:tcPr>
            <w:tcW w:w="2664" w:type="dxa"/>
          </w:tcPr>
          <w:p w:rsidR="00B665CC" w:rsidRDefault="0068297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«Выбери признак, который есть у других объектов» Цель: </w:t>
            </w:r>
            <w:r w:rsidR="00281113">
              <w:rPr>
                <w:color w:val="000000"/>
                <w:sz w:val="28"/>
                <w:szCs w:val="28"/>
              </w:rPr>
              <w:t>Учить детей выделять характерные и специфичные значения признаков объекта.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6922" w:type="dxa"/>
          </w:tcPr>
          <w:p w:rsidR="00B665CC" w:rsidRDefault="0028111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называет объект. Играющие называют значения признаков этого объекта. Из перечисленного ряда выбирают одно характерное и одно специфичное значение (очки круглые, солнечные). Рекомендуется со среднего возраста.</w:t>
            </w:r>
          </w:p>
        </w:tc>
      </w:tr>
      <w:tr w:rsidR="00B665CC" w:rsidTr="00915358">
        <w:trPr>
          <w:trHeight w:val="183"/>
        </w:trPr>
        <w:tc>
          <w:tcPr>
            <w:tcW w:w="2664" w:type="dxa"/>
          </w:tcPr>
          <w:p w:rsidR="00B665CC" w:rsidRDefault="0028111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«Я назову признак, а вы перечислите </w:t>
            </w:r>
            <w:r>
              <w:rPr>
                <w:color w:val="000000"/>
                <w:sz w:val="28"/>
                <w:szCs w:val="28"/>
              </w:rPr>
              <w:lastRenderedPageBreak/>
              <w:t>его значения». Цель: Учить детей подбирать разные значения одному признаку.</w:t>
            </w:r>
          </w:p>
        </w:tc>
        <w:tc>
          <w:tcPr>
            <w:tcW w:w="6922" w:type="dxa"/>
          </w:tcPr>
          <w:p w:rsidR="00B665CC" w:rsidRDefault="0028111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Ведущий называет какой-либо признак (цвет). Дети должны назвать как можно больше значений этого </w:t>
            </w:r>
            <w:r>
              <w:rPr>
                <w:color w:val="000000"/>
                <w:sz w:val="28"/>
                <w:szCs w:val="28"/>
              </w:rPr>
              <w:lastRenderedPageBreak/>
              <w:t>признака (цвет бывает черный, радужный и т.д.) В старшем дошкольном возрасте воспитатель называет какое-либо значение признака, а дети угадывают признак (светящийся – светящимся бывает цвет; холодным бывает температура вещества). Проводится со среднего возраста с последующим усложнением.</w:t>
            </w:r>
          </w:p>
        </w:tc>
      </w:tr>
      <w:tr w:rsidR="00D24880" w:rsidTr="006C017E">
        <w:trPr>
          <w:trHeight w:val="4243"/>
        </w:trPr>
        <w:tc>
          <w:tcPr>
            <w:tcW w:w="2664" w:type="dxa"/>
          </w:tcPr>
          <w:p w:rsidR="00D24880" w:rsidRDefault="00D2488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«Что (кто) делает так же?» Цель: Учить детей выделять признаки объекта (функция, части). Учить составлять загадки по моделям «Как…, но не…», «Какой…-что такое же у другого объекта», «Что делает так же?»</w:t>
            </w:r>
          </w:p>
          <w:p w:rsidR="006C017E" w:rsidRDefault="006C017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922" w:type="dxa"/>
          </w:tcPr>
          <w:p w:rsid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называет объект. Дети выделяют его действия. Предлагается перечислить объекты, у которых названное действие выражено ярко. ПР:</w:t>
            </w:r>
          </w:p>
          <w:p w:rsid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-Воробей что делает?</w:t>
            </w:r>
          </w:p>
          <w:p w:rsid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-Прыгает, как кузнечик, суетится, как мышь.</w:t>
            </w:r>
          </w:p>
          <w:p w:rsid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предложенных вариантов составляется текст загадки: «прыгает, но не кузнечик, суетится, но не мышка». Проводится со среднего возраста</w:t>
            </w:r>
            <w:r w:rsidR="006C017E">
              <w:rPr>
                <w:color w:val="000000"/>
                <w:sz w:val="28"/>
                <w:szCs w:val="28"/>
              </w:rPr>
              <w:t>.</w:t>
            </w:r>
          </w:p>
          <w:p w:rsidR="006C017E" w:rsidRDefault="006C017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C017E" w:rsidRDefault="006C017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C017E" w:rsidRDefault="006C017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24880" w:rsidTr="00915358">
        <w:trPr>
          <w:trHeight w:val="2663"/>
        </w:trPr>
        <w:tc>
          <w:tcPr>
            <w:tcW w:w="2664" w:type="dxa"/>
          </w:tcPr>
          <w:p w:rsidR="00D24880" w:rsidRPr="00C3219A" w:rsidRDefault="00D24880" w:rsidP="006C017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488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Сравни разных зверят» Цель: У</w:t>
            </w:r>
            <w:r w:rsidRPr="00C3219A">
              <w:rPr>
                <w:sz w:val="28"/>
                <w:szCs w:val="28"/>
              </w:rPr>
              <w:t>чить детей сравнивать разных животных из сказок, выделяя противоположные признаки.</w:t>
            </w:r>
          </w:p>
          <w:p w:rsidR="00D24880" w:rsidRDefault="00D2488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922" w:type="dxa"/>
          </w:tcPr>
          <w:p w:rsidR="00D24880" w:rsidRP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 xml:space="preserve">Воспитатель предлагает детям рассмотреть Мишку и мышку. </w:t>
            </w:r>
          </w:p>
          <w:p w:rsidR="00C9525F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>- Мишка большой, а мышка … (маленькая). Какой еще Мишка? (Толстый, толстопятый, косолапый). А какая мышка? (Маленькая, серенькая, быстрая, ловкая.) Что любит Мишка? (Мед, малину), а мышка любит …(сыр, сухарики).</w:t>
            </w:r>
            <w:r w:rsidR="00C9525F">
              <w:rPr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</w:p>
          <w:p w:rsidR="00D24880" w:rsidRDefault="00D2488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>Аналогично можно сравнить и других животных из сказок – лису и зайца, волка и медведя.</w:t>
            </w:r>
            <w:r>
              <w:rPr>
                <w:color w:val="000000"/>
                <w:sz w:val="28"/>
                <w:szCs w:val="28"/>
              </w:rPr>
              <w:t xml:space="preserve"> Проводится с младшего в</w:t>
            </w:r>
            <w:r w:rsidR="006C017E">
              <w:rPr>
                <w:color w:val="000000"/>
                <w:sz w:val="28"/>
                <w:szCs w:val="28"/>
              </w:rPr>
              <w:t>оз</w:t>
            </w:r>
            <w:r>
              <w:rPr>
                <w:color w:val="000000"/>
                <w:sz w:val="28"/>
                <w:szCs w:val="28"/>
              </w:rPr>
              <w:t>раста.</w:t>
            </w:r>
            <w:r w:rsidR="006C017E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1022CE" w:rsidTr="00915358">
        <w:trPr>
          <w:trHeight w:val="131"/>
        </w:trPr>
        <w:tc>
          <w:tcPr>
            <w:tcW w:w="2664" w:type="dxa"/>
          </w:tcPr>
          <w:p w:rsidR="001022CE" w:rsidRDefault="001022C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D74B03">
              <w:rPr>
                <w:color w:val="000000"/>
                <w:sz w:val="28"/>
                <w:szCs w:val="28"/>
              </w:rPr>
              <w:t>Назови одним словом</w:t>
            </w:r>
            <w:r>
              <w:rPr>
                <w:color w:val="000000"/>
                <w:sz w:val="28"/>
                <w:szCs w:val="28"/>
              </w:rPr>
              <w:t xml:space="preserve">» Цель: </w:t>
            </w:r>
            <w:r w:rsidRPr="008F6A19">
              <w:rPr>
                <w:color w:val="000000"/>
                <w:sz w:val="28"/>
                <w:szCs w:val="28"/>
                <w:shd w:val="clear" w:color="auto" w:fill="FFFFFF"/>
              </w:rPr>
              <w:t>Обогащать словарный запас детей существительными, развивать речь, внимание, мышление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6922" w:type="dxa"/>
          </w:tcPr>
          <w:p w:rsidR="001022CE" w:rsidRDefault="001022C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t>Взрослый что-то описывает, а ребенок наз</w:t>
            </w:r>
            <w:r>
              <w:rPr>
                <w:color w:val="000000"/>
                <w:sz w:val="28"/>
                <w:szCs w:val="28"/>
              </w:rPr>
              <w:t>ывает это одним словом. НП:</w:t>
            </w:r>
            <w:r w:rsidRPr="001022CE">
              <w:rPr>
                <w:color w:val="000000"/>
                <w:sz w:val="28"/>
                <w:szCs w:val="28"/>
              </w:rPr>
              <w:t xml:space="preserve"> утренняя еда — это завтрак; большая посуда для приготовления компота — кастрюля; дерево, которое наряжают на Новый год, — елка.</w:t>
            </w:r>
            <w:r w:rsidRPr="00D74B03">
              <w:rPr>
                <w:color w:val="000000"/>
                <w:sz w:val="28"/>
                <w:szCs w:val="28"/>
              </w:rPr>
              <w:t xml:space="preserve"> Потом играющие меняются ролями. </w:t>
            </w:r>
            <w:r>
              <w:rPr>
                <w:color w:val="000000"/>
                <w:sz w:val="28"/>
                <w:szCs w:val="28"/>
              </w:rPr>
              <w:t>Проводится с младшего возраста.</w:t>
            </w:r>
          </w:p>
        </w:tc>
      </w:tr>
    </w:tbl>
    <w:tbl>
      <w:tblPr>
        <w:tblStyle w:val="a4"/>
        <w:tblpPr w:leftFromText="180" w:rightFromText="180" w:vertAnchor="text" w:horzAnchor="margin" w:tblpY="12"/>
        <w:tblW w:w="9571" w:type="dxa"/>
        <w:tblLook w:val="04A0" w:firstRow="1" w:lastRow="0" w:firstColumn="1" w:lastColumn="0" w:noHBand="0" w:noVBand="1"/>
      </w:tblPr>
      <w:tblGrid>
        <w:gridCol w:w="2660"/>
        <w:gridCol w:w="6911"/>
      </w:tblGrid>
      <w:tr w:rsidR="00915358" w:rsidTr="006C017E">
        <w:trPr>
          <w:trHeight w:val="2880"/>
        </w:trPr>
        <w:tc>
          <w:tcPr>
            <w:tcW w:w="2660" w:type="dxa"/>
          </w:tcPr>
          <w:p w:rsidR="00915358" w:rsidRDefault="00915358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 w:rsidRPr="001022CE">
              <w:rPr>
                <w:color w:val="000000"/>
                <w:sz w:val="28"/>
                <w:szCs w:val="28"/>
              </w:rPr>
              <w:t>Опиши, одним словом</w:t>
            </w:r>
            <w:r>
              <w:rPr>
                <w:color w:val="000000"/>
                <w:sz w:val="28"/>
                <w:szCs w:val="28"/>
              </w:rPr>
              <w:t>» Цель: О</w:t>
            </w:r>
            <w:r w:rsidRPr="001022CE">
              <w:rPr>
                <w:color w:val="000000"/>
                <w:sz w:val="28"/>
                <w:szCs w:val="28"/>
              </w:rPr>
              <w:t>богащать словарный запас детей при помощи прилагательных, развивать речь, внимание, мышление.</w:t>
            </w:r>
          </w:p>
        </w:tc>
        <w:tc>
          <w:tcPr>
            <w:tcW w:w="6911" w:type="dxa"/>
          </w:tcPr>
          <w:p w:rsidR="00915358" w:rsidRPr="001022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t>Эта игра аналогична предыдущей, только называть нужно не существительное, а прилагательное. Например, чашка для кофе</w:t>
            </w:r>
            <w:r>
              <w:rPr>
                <w:color w:val="000000"/>
                <w:sz w:val="28"/>
                <w:szCs w:val="28"/>
              </w:rPr>
              <w:t xml:space="preserve"> — кофейная, цветок из бумаги—бумажный, варенье из клубники</w:t>
            </w:r>
            <w:r w:rsidRPr="001022CE">
              <w:rPr>
                <w:color w:val="000000"/>
                <w:sz w:val="28"/>
                <w:szCs w:val="28"/>
              </w:rPr>
              <w:t>— клубничное, с</w:t>
            </w:r>
            <w:r>
              <w:rPr>
                <w:color w:val="000000"/>
                <w:sz w:val="28"/>
                <w:szCs w:val="28"/>
              </w:rPr>
              <w:t>ок из яблока—</w:t>
            </w:r>
            <w:r w:rsidRPr="001022CE">
              <w:rPr>
                <w:color w:val="000000"/>
                <w:sz w:val="28"/>
                <w:szCs w:val="28"/>
              </w:rPr>
              <w:t>яблочный.</w:t>
            </w:r>
            <w:r w:rsidRPr="00D74B03">
              <w:rPr>
                <w:color w:val="000000"/>
                <w:sz w:val="28"/>
                <w:szCs w:val="28"/>
              </w:rPr>
              <w:t xml:space="preserve"> Потом играющие меняются ролями. </w:t>
            </w:r>
            <w:r>
              <w:rPr>
                <w:color w:val="000000"/>
                <w:sz w:val="28"/>
                <w:szCs w:val="28"/>
              </w:rPr>
              <w:t>Проводится с младшего возраста.</w:t>
            </w:r>
          </w:p>
        </w:tc>
      </w:tr>
      <w:tr w:rsidR="00915358" w:rsidTr="006C017E">
        <w:trPr>
          <w:trHeight w:val="5702"/>
        </w:trPr>
        <w:tc>
          <w:tcPr>
            <w:tcW w:w="2660" w:type="dxa"/>
          </w:tcPr>
          <w:p w:rsidR="00915358" w:rsidRPr="003D2AC6" w:rsidRDefault="00915358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 xml:space="preserve">«Исправь ошибку» </w:t>
            </w:r>
            <w:r>
              <w:rPr>
                <w:color w:val="000000"/>
                <w:sz w:val="28"/>
                <w:szCs w:val="28"/>
              </w:rPr>
              <w:t>Цель: Р</w:t>
            </w:r>
            <w:r w:rsidRPr="003D2AC6">
              <w:rPr>
                <w:color w:val="000000"/>
                <w:sz w:val="28"/>
                <w:szCs w:val="28"/>
              </w:rPr>
              <w:t>азвивать связную речь, логическое мышление</w:t>
            </w:r>
          </w:p>
        </w:tc>
        <w:tc>
          <w:tcPr>
            <w:tcW w:w="6911" w:type="dxa"/>
          </w:tcPr>
          <w:p w:rsidR="00915358" w:rsidRPr="003D2AC6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Взрослый произносит предложение, в котором сопоставляются два объекта. Ребенок должен исправить ошибку, предложив два правильных варианта суждения. Напр</w:t>
            </w:r>
            <w:r>
              <w:rPr>
                <w:color w:val="000000"/>
                <w:sz w:val="28"/>
                <w:szCs w:val="28"/>
              </w:rPr>
              <w:t>имер: «Мел белый, а сажа жидкая</w:t>
            </w:r>
            <w:r w:rsidRPr="003D2AC6">
              <w:rPr>
                <w:color w:val="000000"/>
                <w:sz w:val="28"/>
                <w:szCs w:val="28"/>
              </w:rPr>
              <w:t>» В первой части сравнения речь идет о цвете, а во второй – о твердости. Правильно будет</w:t>
            </w:r>
            <w:r>
              <w:rPr>
                <w:color w:val="000000"/>
                <w:sz w:val="28"/>
                <w:szCs w:val="28"/>
              </w:rPr>
              <w:t xml:space="preserve"> так: «Мел белый, а сажа чёрная» «Мел твердый, а сажа мягкая</w:t>
            </w:r>
            <w:r w:rsidRPr="003D2AC6">
              <w:rPr>
                <w:color w:val="000000"/>
                <w:sz w:val="28"/>
                <w:szCs w:val="28"/>
              </w:rPr>
              <w:t>»</w:t>
            </w:r>
          </w:p>
          <w:p w:rsidR="00915358" w:rsidRPr="003D2AC6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Примерный речевой материал:</w:t>
            </w:r>
          </w:p>
          <w:p w:rsidR="00915358" w:rsidRPr="003D2AC6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-Внучка маленькая, а бабушка старенькая.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-Ослик Иа большой, а Винни Пух толстый.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-Лиса хитрая, а Колобок желтый.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-Гулливер высокий, а Дюймовочка маленькая.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-Заяц серый, а петушок смелый.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-Лунтик добрый, а Вупсень зеленый.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-Винни Пух любит мед, а Пятачок розовый.</w:t>
            </w:r>
          </w:p>
          <w:p w:rsidR="00D454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-Дюймовочка легкая, а ласточка большая.</w:t>
            </w:r>
          </w:p>
          <w:p w:rsidR="00915358" w:rsidRPr="001022CE" w:rsidRDefault="00915358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Рекомендуется со среднего возраста.</w:t>
            </w:r>
          </w:p>
        </w:tc>
      </w:tr>
    </w:tbl>
    <w:p w:rsidR="006C017E" w:rsidRDefault="006C017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B665CC" w:rsidRDefault="005A3ECB" w:rsidP="006C017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t xml:space="preserve">Игры и творческие задания для </w:t>
      </w:r>
      <w:r w:rsidR="00F859FD">
        <w:rPr>
          <w:color w:val="000000"/>
          <w:sz w:val="28"/>
          <w:szCs w:val="28"/>
          <w:u w:val="single"/>
        </w:rPr>
        <w:t>составления рифмованных текстов.</w:t>
      </w:r>
    </w:p>
    <w:p w:rsidR="006C017E" w:rsidRDefault="006C017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859FD" w:rsidTr="00F859FD">
        <w:trPr>
          <w:trHeight w:val="240"/>
        </w:trPr>
        <w:tc>
          <w:tcPr>
            <w:tcW w:w="2660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11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F859FD" w:rsidTr="00F859FD">
        <w:trPr>
          <w:trHeight w:val="240"/>
        </w:trPr>
        <w:tc>
          <w:tcPr>
            <w:tcW w:w="2660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ком? О чем?» Цель: Учить анализировать содержание стихотворения и устанавливать причинно-следственные связи, обозначенные в тексте.</w:t>
            </w:r>
          </w:p>
        </w:tc>
        <w:tc>
          <w:tcPr>
            <w:tcW w:w="6911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читает небольшое стихотворение. Предлагает детям ответить на вопросы:</w:t>
            </w:r>
          </w:p>
          <w:p w:rsidR="00F859FD" w:rsidRDefault="00F859FD" w:rsidP="006C01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каком объекте идет речь?</w:t>
            </w:r>
          </w:p>
          <w:p w:rsidR="00F859FD" w:rsidRDefault="00F859FD" w:rsidP="006C01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Каким признаком наделен объект?</w:t>
            </w:r>
          </w:p>
          <w:p w:rsidR="00F859FD" w:rsidRDefault="00F859FD" w:rsidP="006C01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действия он совершал?</w:t>
            </w:r>
          </w:p>
          <w:p w:rsidR="00F859FD" w:rsidRDefault="00F859FD" w:rsidP="006C01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Какой вывод сделал автор?</w:t>
            </w:r>
          </w:p>
          <w:p w:rsidR="00F859FD" w:rsidRDefault="00F859F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мотив: соревнование, кто быстрее ответит на четыре вопроса воспитателя.</w:t>
            </w:r>
          </w:p>
        </w:tc>
      </w:tr>
      <w:tr w:rsidR="00F859FD" w:rsidTr="00F859FD">
        <w:tc>
          <w:tcPr>
            <w:tcW w:w="2660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«Доскажи словечко» Цель: Учить детей </w:t>
            </w:r>
            <w:r>
              <w:rPr>
                <w:color w:val="000000"/>
                <w:sz w:val="28"/>
                <w:szCs w:val="28"/>
              </w:rPr>
              <w:lastRenderedPageBreak/>
              <w:t>подбирать рифмующиеся слова.</w:t>
            </w:r>
          </w:p>
        </w:tc>
        <w:tc>
          <w:tcPr>
            <w:tcW w:w="6911" w:type="dxa"/>
          </w:tcPr>
          <w:p w:rsidR="00F859FD" w:rsidRDefault="00F859F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Воспитатель читает детям стихотворный текст и произносит лишь первый слог последнего слова каждой строчки. Все остальное слово должны назвать </w:t>
            </w:r>
            <w:r>
              <w:rPr>
                <w:color w:val="000000"/>
                <w:sz w:val="28"/>
                <w:szCs w:val="28"/>
              </w:rPr>
              <w:lastRenderedPageBreak/>
              <w:t>дети.</w:t>
            </w:r>
          </w:p>
          <w:p w:rsidR="00F859FD" w:rsidRDefault="00F859FD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мотив</w:t>
            </w:r>
            <w:r w:rsidR="00E961E1">
              <w:rPr>
                <w:color w:val="000000"/>
                <w:sz w:val="28"/>
                <w:szCs w:val="28"/>
              </w:rPr>
              <w:t>: у воспитателя то появляется, то пропадает голос.</w:t>
            </w:r>
          </w:p>
          <w:p w:rsidR="00E961E1" w:rsidRDefault="00E961E1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Вариант игры: </w:t>
            </w:r>
            <w:r w:rsidRPr="00E961E1">
              <w:rPr>
                <w:color w:val="000000"/>
                <w:sz w:val="28"/>
                <w:szCs w:val="28"/>
                <w:shd w:val="clear" w:color="auto" w:fill="FFFFFF"/>
              </w:rPr>
              <w:t>воспитатель читает стихотворение-загадку, а играющие должны назвать отгадку-рифму</w:t>
            </w:r>
          </w:p>
        </w:tc>
      </w:tr>
      <w:tr w:rsidR="00F859FD" w:rsidTr="00F859FD">
        <w:tc>
          <w:tcPr>
            <w:tcW w:w="2660" w:type="dxa"/>
          </w:tcPr>
          <w:p w:rsidR="00F859FD" w:rsidRDefault="00E961E1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61E1">
              <w:rPr>
                <w:color w:val="000000"/>
                <w:sz w:val="28"/>
                <w:szCs w:val="28"/>
              </w:rPr>
              <w:lastRenderedPageBreak/>
              <w:t>«Склад-несклад»</w:t>
            </w:r>
            <w:r w:rsidR="00D20284">
              <w:rPr>
                <w:color w:val="000000"/>
                <w:sz w:val="28"/>
                <w:szCs w:val="28"/>
              </w:rPr>
              <w:t xml:space="preserve"> Цель:</w:t>
            </w:r>
            <w:r w:rsidRPr="00E961E1">
              <w:rPr>
                <w:color w:val="000000"/>
                <w:sz w:val="28"/>
                <w:szCs w:val="28"/>
              </w:rPr>
              <w:t xml:space="preserve"> Учить детей подбирать рифму к заданному слову.</w:t>
            </w:r>
          </w:p>
        </w:tc>
        <w:tc>
          <w:tcPr>
            <w:tcW w:w="6911" w:type="dxa"/>
          </w:tcPr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Водящий загадывает слово, а играющие придумывают рифму к нему (рогатая - бодатая, жевала - глотала). </w:t>
            </w:r>
          </w:p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Игровой мотив: игра с мячом или другим предметом. </w:t>
            </w:r>
          </w:p>
          <w:p w:rsidR="00F859FD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Возможно усложнение: игра без водящего. Один ребенок называет слово, другой придумывает к нему рифму и т. д. по цепочке.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«Чистоговорки»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подбирать рифму к звукосочетанию.</w:t>
            </w:r>
          </w:p>
        </w:tc>
        <w:tc>
          <w:tcPr>
            <w:tcW w:w="6911" w:type="dxa"/>
          </w:tcPr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Водящий задает определенное звукосочетание, а играющие сочиняют двустишье с ним. </w:t>
            </w:r>
          </w:p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ПР: Са - са - са - прилетела в сад оса. Ща - ща - ща - мы нашли в траве клеща. </w:t>
            </w:r>
          </w:p>
          <w:p w:rsidR="00F859FD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Игровой мотив: соревнование в быстроте произнесения звукосочетаний.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«Сочини дальше»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20284">
              <w:rPr>
                <w:color w:val="000000"/>
                <w:sz w:val="28"/>
                <w:szCs w:val="28"/>
              </w:rPr>
              <w:t xml:space="preserve"> Учить детей подбирать рифму к заданному слову.</w:t>
            </w:r>
          </w:p>
        </w:tc>
        <w:tc>
          <w:tcPr>
            <w:tcW w:w="6911" w:type="dxa"/>
          </w:tcPr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дает одну строчку стихотворного текста, а дети сочиняют дальше. </w:t>
            </w:r>
          </w:p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ПР: «В море плавает тюлень..». Ребенок продолжает: «По лугу бежит олень». </w:t>
            </w:r>
          </w:p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Игровой мотив: соревнование команд. Возможны варианты рифмованных строк от других детей или сочинение «путаницы». </w:t>
            </w:r>
          </w:p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ПР: «В море плавает олень, на лугу лежит тюлень». </w:t>
            </w:r>
          </w:p>
          <w:p w:rsidR="00F859FD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Усложнение: воспитатель раздает предметные картинки играющим. Они должны составить двустишье про изображенный на картинке объект.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«Исправь меня»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согласовывать слова в предложениях в роде и падеже.</w:t>
            </w:r>
          </w:p>
        </w:tc>
        <w:tc>
          <w:tcPr>
            <w:tcW w:w="6911" w:type="dxa"/>
          </w:tcPr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произносит рифмованную фразу, предложение, сознательно допуская ошибки в согласовании слов. Дети исправляют и правильно произносят заданное предложение, фразу. </w:t>
            </w:r>
          </w:p>
          <w:p w:rsidR="00F859FD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Игровой мотив: исправления ошибок воспитателя.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«Сочиним стишок и его запишем»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составлять рифмованный текст и записывать его схемами.</w:t>
            </w:r>
          </w:p>
        </w:tc>
        <w:tc>
          <w:tcPr>
            <w:tcW w:w="6911" w:type="dxa"/>
          </w:tcPr>
          <w:p w:rsidR="00F859FD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Дети составляют рифмованный текст и записывают его схемами. Игровой мотив: кто точнее запишет текст с помощью схемы. Схема должна располагаться на листе бумаги соответственно строчкам созданного стихотворного текста. С помощью схематической фиксации текста можно работать над интонационной выразительностью речи детей. При помощи определенных условных знаков можно обозначать повышение, понижение голоса, восклицание, вопросительную, повествовательную интонации, паузу и т.д.</w:t>
            </w:r>
          </w:p>
        </w:tc>
      </w:tr>
      <w:tr w:rsidR="00D20284" w:rsidTr="009D75E9">
        <w:trPr>
          <w:trHeight w:val="3744"/>
        </w:trPr>
        <w:tc>
          <w:tcPr>
            <w:tcW w:w="2660" w:type="dxa"/>
          </w:tcPr>
          <w:p w:rsidR="00D20284" w:rsidRDefault="00D20284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lastRenderedPageBreak/>
              <w:t xml:space="preserve">«Дразнилка»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подбирать рифмующиеся между собой слова и словосочетания с помощью суффиксов.</w:t>
            </w:r>
          </w:p>
        </w:tc>
        <w:tc>
          <w:tcPr>
            <w:tcW w:w="6911" w:type="dxa"/>
          </w:tcPr>
          <w:p w:rsidR="00D20284" w:rsidRP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предлагает «подразнить» какой-либо предмет рукотворного мира. Дети преобразуют свойства объекта в слова и словосочетания с уменьшительно-ласкательным суффиксом -лка (поддразнивание бантика - украшалка, потерялка, и т.д.). </w:t>
            </w:r>
          </w:p>
          <w:p w:rsidR="00D20284" w:rsidRDefault="00D20284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Далее предлагается составить «дразнильные» стишки или загадки («Не терялка, а головуукрашалка»).</w:t>
            </w:r>
          </w:p>
        </w:tc>
      </w:tr>
      <w:tr w:rsidR="00313AF0" w:rsidTr="00313AF0">
        <w:trPr>
          <w:trHeight w:val="5231"/>
        </w:trPr>
        <w:tc>
          <w:tcPr>
            <w:tcW w:w="2660" w:type="dxa"/>
          </w:tcPr>
          <w:p w:rsidR="00313AF0" w:rsidRPr="00D20284" w:rsidRDefault="00313AF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"Складные картинки" </w:t>
            </w:r>
            <w:r w:rsidRPr="00D20284">
              <w:rPr>
                <w:color w:val="000000"/>
                <w:sz w:val="28"/>
                <w:szCs w:val="28"/>
              </w:rPr>
              <w:t>Цель: учить детей подбирать картинки с изображением предметов, названия которых рифмуются.</w:t>
            </w:r>
          </w:p>
        </w:tc>
        <w:tc>
          <w:tcPr>
            <w:tcW w:w="6911" w:type="dxa"/>
          </w:tcPr>
          <w:p w:rsidR="00313AF0" w:rsidRPr="00D20284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20284">
              <w:rPr>
                <w:color w:val="000000"/>
                <w:sz w:val="28"/>
                <w:szCs w:val="28"/>
              </w:rPr>
              <w:t>оспитатель раскладывает около 40 изображений предметов, названия которых рифмуются (мак - рак, олень - тюлень и т.д.). Воспитатель поднимает какую-либо картинку и просит найти парную по рифме. Игра считается законченной, когда сложено 20 пар рифмованных слов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D20284">
              <w:rPr>
                <w:color w:val="000000"/>
                <w:sz w:val="28"/>
                <w:szCs w:val="28"/>
              </w:rPr>
              <w:t>Эту игру можно начинать с 5 пар картинок, постепенно увеличивая до 20-25. Необходимо поощрять инициативу детей по самостоятельному подбору рифмующегося слова.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D20284">
              <w:rPr>
                <w:color w:val="000000"/>
                <w:sz w:val="28"/>
                <w:szCs w:val="28"/>
              </w:rPr>
              <w:t>ПР: ребенок смотрит на картинку с изображением рака, говорит "Рак" и добавляет "Квак".</w:t>
            </w:r>
          </w:p>
        </w:tc>
      </w:tr>
    </w:tbl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F859FD" w:rsidRDefault="00900C1C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t>Игры и творческие задания для</w:t>
      </w:r>
      <w:r>
        <w:rPr>
          <w:color w:val="000000"/>
          <w:sz w:val="28"/>
          <w:szCs w:val="28"/>
          <w:u w:val="single"/>
        </w:rPr>
        <w:t xml:space="preserve"> освоения алгоритмов работы с картиной.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900C1C" w:rsidTr="00900C1C">
        <w:tc>
          <w:tcPr>
            <w:tcW w:w="2660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11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Игры с «подзорной трубой» Цель: </w:t>
            </w:r>
            <w:r w:rsidRPr="00900C1C">
              <w:rPr>
                <w:color w:val="000000"/>
                <w:sz w:val="28"/>
                <w:szCs w:val="28"/>
              </w:rPr>
              <w:t>Учить детей выделять объекты, изображенные на картине.</w:t>
            </w:r>
          </w:p>
        </w:tc>
        <w:tc>
          <w:tcPr>
            <w:tcW w:w="6911" w:type="dxa"/>
          </w:tcPr>
          <w:p w:rsidR="00900C1C" w:rsidRPr="00900C1C" w:rsidRDefault="00900C1C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 xml:space="preserve">Детям предлагается картина для рассматривания и альбомный лист для имитации подзорной трубы. </w:t>
            </w:r>
          </w:p>
          <w:p w:rsidR="00900C1C" w:rsidRDefault="00900C1C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>Правило: навести глазок подзорной трубы на один объект и назвать его. Выигрывает тот, кто перечислит больше объектов на картине.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 xml:space="preserve">«Ожившие предметы»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900C1C">
              <w:rPr>
                <w:color w:val="000000"/>
                <w:sz w:val="28"/>
                <w:szCs w:val="28"/>
              </w:rPr>
              <w:t xml:space="preserve">Развивать у детей эмпатию, наделяя объекты на картине человеческими чувствами, </w:t>
            </w:r>
            <w:r w:rsidRPr="00900C1C">
              <w:rPr>
                <w:color w:val="000000"/>
                <w:sz w:val="28"/>
                <w:szCs w:val="28"/>
              </w:rPr>
              <w:lastRenderedPageBreak/>
              <w:t>мыслями, характерами.</w:t>
            </w:r>
          </w:p>
        </w:tc>
        <w:tc>
          <w:tcPr>
            <w:tcW w:w="6911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lastRenderedPageBreak/>
              <w:t>Ведущий предлагает выбрать объект на картине для обсуждения. Дети определяют его характер, рассказывают о его возможных поступках и мыслях. Например, рассматривается пейзаж; дети выбирают и характеризуют объект - ель: спокойная, спящая, тихо дышит. Составление речевых зарисовок от имени очеловеченного объекта.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lastRenderedPageBreak/>
              <w:t>«Волшебный гость»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900C1C">
              <w:rPr>
                <w:color w:val="000000"/>
                <w:sz w:val="28"/>
                <w:szCs w:val="28"/>
              </w:rPr>
              <w:t xml:space="preserve"> Учить детей устанавливать взаимосвязи между объектами, изображенными на картине.</w:t>
            </w:r>
          </w:p>
        </w:tc>
        <w:tc>
          <w:tcPr>
            <w:tcW w:w="6911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 гости к детям приходит волшебник Объединения и объединяет два наугад выбранных объекта. Детям предлагается объяснить, почему он это сделал, как эти объекты могут быть связаны между собой.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«Живые картинки»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ориентироваться в двумерном и трехмерном пространстве, отвечать развернутыми предложениями на вопросы о местонахождении объекта.</w:t>
            </w:r>
          </w:p>
        </w:tc>
        <w:tc>
          <w:tcPr>
            <w:tcW w:w="6911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Педагог предлагает детям превратиться в конкретные объекты на картине, выясняет их место нахождения. Детям предлагается смоделировать изображение в трехмерном пространстве (например, на ковре). Ребенок должен найти место своего объекта относительно других объектов, изображенных на картине, и составить связный рассказ о его местонахождении.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«Да - нет»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пространственной ориентировке на картине. Активизировать в речи слова, обозначающие пространственные ориентировки.</w:t>
            </w:r>
          </w:p>
        </w:tc>
        <w:tc>
          <w:tcPr>
            <w:tcW w:w="6911" w:type="dxa"/>
          </w:tcPr>
          <w:p w:rsidR="00D54E83" w:rsidRP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Ведущий загадывает объект на картине, а дети с помощью вопросов устанавливают его место нахождения. Найденный объект «оживает» и находит себе место на сцене (трехмерное пространство). </w:t>
            </w:r>
          </w:p>
          <w:p w:rsidR="00900C1C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Задача ребенка: описать местоположение объекта на картине, а затем на сцене.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«Кто о чем говорит?»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составлять диалоги от лица объектов картины.</w:t>
            </w:r>
          </w:p>
        </w:tc>
        <w:tc>
          <w:tcPr>
            <w:tcW w:w="6911" w:type="dxa"/>
          </w:tcPr>
          <w:p w:rsidR="00900C1C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Воспитатель предлагает выбрать объекты и представить себе, о чем они могли бы говорить или думать. Затем дети составляют диалоги от лица объектов на тему «Кто о чем говорит».</w:t>
            </w:r>
          </w:p>
        </w:tc>
      </w:tr>
      <w:tr w:rsidR="00D54E83" w:rsidTr="00D54E83">
        <w:trPr>
          <w:trHeight w:val="96"/>
        </w:trPr>
        <w:tc>
          <w:tcPr>
            <w:tcW w:w="2660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К нам пришел волшебник «Я ощущаю запах»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представлять возможные запахи и передавать свои представления в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рассказе.</w:t>
            </w:r>
          </w:p>
        </w:tc>
        <w:tc>
          <w:tcPr>
            <w:tcW w:w="6911" w:type="dxa"/>
          </w:tcPr>
          <w:p w:rsidR="00D54E83" w:rsidRP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Воспитатель предлагает «войти» в картину и представить, какие запахи там можно ощутить, обозначить их словами. </w:t>
            </w:r>
          </w:p>
          <w:p w:rsid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Предложить детям составить рассказ на тему: «Я чувствую запахи».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К нам пришел волшебник «Я ощущаю лицом и руками»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54E83">
              <w:rPr>
                <w:color w:val="000000"/>
                <w:sz w:val="28"/>
                <w:szCs w:val="28"/>
              </w:rPr>
              <w:t>Учить детей представлять возможные ощущения от предполагаемого соприкосновения с различными объектами и передавать их в речи.</w:t>
            </w:r>
          </w:p>
        </w:tc>
        <w:tc>
          <w:tcPr>
            <w:tcW w:w="6911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Дети сосредоточены на объектах картины, им предлагается найти и описать предполагаемые ощущения от соприкосновения с объектами. Предложить детям составить рассказ на тему: «Я ощущаю лицом и руками».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К нам пришел волшебник «Я пробую на вкус»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54E83">
              <w:rPr>
                <w:color w:val="000000"/>
                <w:sz w:val="28"/>
                <w:szCs w:val="28"/>
              </w:rPr>
              <w:t>Учить детей разделять объекты на съедобные - несъедобные для человека и живых объектов, изображенных на картине. Побуждать передавать в речи вкусовые характеристики объектов.</w:t>
            </w:r>
          </w:p>
        </w:tc>
        <w:tc>
          <w:tcPr>
            <w:tcW w:w="6911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Дети сосредоточены на объектах картины, анализируют их, распределяя на съедобные и несъедобные для человека, того или иного живого существа, изображенного на картине. Вспоминают или предполагают то или иное вкусовое ощущение.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«Что было, что будет?»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54E83">
              <w:rPr>
                <w:color w:val="000000"/>
                <w:sz w:val="28"/>
                <w:szCs w:val="28"/>
              </w:rPr>
              <w:t>Учить детей представлять прошлое и будущее объекта и составлять связный рассказ об этом.</w:t>
            </w:r>
          </w:p>
        </w:tc>
        <w:tc>
          <w:tcPr>
            <w:tcW w:w="6911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Ведущий выбирает объект, предлагает играющим прокатиться на Машине времени и рассказать о том, что было с ним в прошлом и что, возможно, будет в будущем.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«В гости пришли Волшебники Времени»</w:t>
            </w:r>
            <w:r w:rsidR="000F009E"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представлять прошлое и будущее объекта и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составлять связный рассказ о нем. Учить детей фантастическим преобразованиям свойств времени.</w:t>
            </w:r>
          </w:p>
        </w:tc>
        <w:tc>
          <w:tcPr>
            <w:tcW w:w="6911" w:type="dxa"/>
          </w:tcPr>
          <w:p w:rsidR="00D54E83" w:rsidRDefault="00D54E83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Воспитатель предлагает пригласить в гости Волшебников Времени. Дети выбирают себе любой объект, называют конкретного волшебника и описывают, что может произойти в результате воздействия волшебника на объект. ПР: пришел Волшебник Быстрых Минут в картину «Кошка с котятами» и дотронулся до молока в блюдце - хозяйка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налила его недавно, а оно уже прокисло. Обсудить ситуацию.</w:t>
            </w:r>
          </w:p>
        </w:tc>
      </w:tr>
    </w:tbl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9D75E9" w:rsidRDefault="009D75E9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901889" w:rsidRDefault="005D7D9B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t xml:space="preserve">Игры и творческие </w:t>
      </w:r>
      <w:r>
        <w:rPr>
          <w:color w:val="000000"/>
          <w:sz w:val="28"/>
          <w:szCs w:val="28"/>
          <w:u w:val="single"/>
        </w:rPr>
        <w:t>задания по подготовке детей к составлению текстов сказочного содержания</w:t>
      </w:r>
      <w:r w:rsidR="00901889">
        <w:rPr>
          <w:color w:val="000000"/>
          <w:sz w:val="28"/>
          <w:szCs w:val="28"/>
          <w:u w:val="single"/>
        </w:rPr>
        <w:t>.</w:t>
      </w:r>
    </w:p>
    <w:p w:rsidR="006C017E" w:rsidRDefault="006C017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901889" w:rsidRDefault="00901889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«Назови героя» Цель: учить детей объединять героев по заданному признаку</w:t>
            </w:r>
          </w:p>
        </w:tc>
        <w:tc>
          <w:tcPr>
            <w:tcW w:w="6911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называет какой-либо образ, а дети должны найти конкретных героев из других сказок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ПР: Назовите мне героев-девочек ( Герда из «Снежной Королевы», Женя из «Цветика-Семицветика». Вывод: героями сказки может быть девочка, но она должна быть особенной, со своими с конкретными свойствами и действиями.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«Действия героя» Цель: Учить детей перечислять все возможные действия какого-либо сказочного героя. Учить детей проводить аналогии в действиях героев разных сказок.</w:t>
            </w:r>
          </w:p>
        </w:tc>
        <w:tc>
          <w:tcPr>
            <w:tcW w:w="6911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предлагает героя из сказки.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ПР: Коза из сказки «Волк и семеро козлят». Просит детей назвать все действия козы. Условия: говорить только глаголами. ПР: жила- была, ходила, наказывала, пела и т.д. Далее воспитатель предлагает вспомнить героев, которые выполняли бы эти же действия в других сказках.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При затруднении детей воспитатель пользуется текстом, зачитывая фрагменты сказок.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«Волшебник» Цель: Учить детей наделять фантастическими свойствами реальные предметы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предлагает поиграть в волшебников с помощью колец Луллия. На 1 кольце - изображение обычных предметов, на 2-ом - волшебники (ТПФ). </w:t>
            </w:r>
          </w:p>
          <w:p w:rsidR="00313AF0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Дети раскручивают круги, выделяют сектор и рассказывают о том волшебстве, которому научился предмет. Рассказ дополняется практической значимостью волшебства, дается оценка, кому от него хорошо или плохо.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ПР: Синичка на круге встретилась с Волшебником Окаменения: «Птичка летает место, куда она сядет, становится каменным. Это хорошо, если птичка сядет на руки мальчишке, который стреляет из рогатки и плохо, если она сядет на растущий цветок». Вывод: в сказке волшебным может быть любой предмет. </w:t>
            </w:r>
            <w:r w:rsidRPr="00901889">
              <w:rPr>
                <w:color w:val="000000"/>
                <w:sz w:val="28"/>
                <w:szCs w:val="28"/>
              </w:rPr>
              <w:lastRenderedPageBreak/>
              <w:t>Волшебство может приносить добро и зло.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lastRenderedPageBreak/>
              <w:t xml:space="preserve">«Где-то, кто-то…»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901889">
              <w:rPr>
                <w:color w:val="000000"/>
                <w:sz w:val="28"/>
                <w:szCs w:val="28"/>
              </w:rPr>
              <w:t>Учить детей представлять объект в каком-либо месте и составлять про него небольшой сюжет сказочного содержания.</w:t>
            </w:r>
          </w:p>
        </w:tc>
        <w:tc>
          <w:tcPr>
            <w:tcW w:w="6911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Работа идет либо на морфотаблице, либо с кольцами Луллия. Воспитатель на одной части выкладывает карточки с изображением героев, на второй - с изображением места, где это может происходить. </w:t>
            </w:r>
          </w:p>
          <w:p w:rsidR="00313AF0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Пересечение объекта и места позволяет ребенку представить сказочную ситуацию и стимулирует его творчество.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ПР: как Иванушка попал в подземелье. Как он будет оттуда выбираться, кто ему может помочь и т.д.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«Парад волшебников времени» Цель: Учить детей преобразовывать объект с помощью изменения свойств времени</w:t>
            </w:r>
          </w:p>
        </w:tc>
        <w:tc>
          <w:tcPr>
            <w:tcW w:w="6911" w:type="dxa"/>
          </w:tcPr>
          <w:p w:rsidR="00313AF0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показывает волшебные часы, на цифрах которого сидят разные волшебники времени. На стрелке часов помещается картинка с изображением какого-либо объекта. Ребенок раскручивает стрелку, и указанный Волшебник преобразует объект. </w:t>
            </w:r>
          </w:p>
          <w:p w:rsidR="00901889" w:rsidRPr="00901889" w:rsidRDefault="0090188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ПР: Стрекоза встретилась с Волшебником Остановки Времени. Она будет вечно энергичной, молодой, даже через много сотен лет.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11132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«Волшебник</w:t>
            </w:r>
            <w:r>
              <w:rPr>
                <w:color w:val="000000"/>
                <w:sz w:val="28"/>
                <w:szCs w:val="28"/>
              </w:rPr>
              <w:t>и Ухо, Нос, Рука и Глаз» Цель: У</w:t>
            </w:r>
            <w:r w:rsidRPr="0011132E">
              <w:rPr>
                <w:color w:val="000000"/>
                <w:sz w:val="28"/>
                <w:szCs w:val="28"/>
              </w:rPr>
              <w:t>чить детей представлять ощущения, которые можно получить с помощью различных анализаторов.</w:t>
            </w:r>
          </w:p>
        </w:tc>
        <w:tc>
          <w:tcPr>
            <w:tcW w:w="6911" w:type="dxa"/>
          </w:tcPr>
          <w:p w:rsidR="0011132E" w:rsidRPr="0011132E" w:rsidRDefault="0011132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Воспитатель поочередно показывает картинки с изображением органов чувств и предлагает с их помощью посетить какую-либо сказку. </w:t>
            </w:r>
          </w:p>
          <w:p w:rsidR="00313AF0" w:rsidRDefault="0011132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ПР: С волшебным Носом дети попали в комнату Наф-Нафа, когда он открыл крышку котла. Дети рассказывают о том, что они почувствовали запах сажи, шерсти волка, кипящей воды. </w:t>
            </w:r>
          </w:p>
          <w:p w:rsidR="00901889" w:rsidRPr="00901889" w:rsidRDefault="0011132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Далее в этот же сюжет приглашается Волшебник Глаз ( дети видят то, что не описано в сказке), Волшебник Ухо ( представление возможных звуков, озвучивание мыслей), Волшебник Рука (описание ощущений, которые возникли бы у детей, если бы они дотрагивались руками до горячего котла или мокрого носа поросят.</w:t>
            </w:r>
          </w:p>
        </w:tc>
      </w:tr>
      <w:tr w:rsidR="00901889" w:rsidTr="00901889">
        <w:trPr>
          <w:trHeight w:val="240"/>
        </w:trPr>
        <w:tc>
          <w:tcPr>
            <w:tcW w:w="2660" w:type="dxa"/>
          </w:tcPr>
          <w:p w:rsidR="00901889" w:rsidRPr="00901889" w:rsidRDefault="0011132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«Сказочные слова» Цель</w:t>
            </w:r>
            <w:r>
              <w:rPr>
                <w:color w:val="000000"/>
                <w:sz w:val="28"/>
                <w:szCs w:val="28"/>
              </w:rPr>
              <w:t>: У</w:t>
            </w:r>
            <w:r w:rsidRPr="0011132E">
              <w:rPr>
                <w:color w:val="000000"/>
                <w:sz w:val="28"/>
                <w:szCs w:val="28"/>
              </w:rPr>
              <w:t>чить детей перечислять разные варианты слов и словосочетаний по заданному признаку.</w:t>
            </w:r>
          </w:p>
        </w:tc>
        <w:tc>
          <w:tcPr>
            <w:tcW w:w="6911" w:type="dxa"/>
          </w:tcPr>
          <w:p w:rsidR="00901889" w:rsidRPr="00901889" w:rsidRDefault="0011132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Воспитатель предлагает детям вспомнить и сказать все заклинания, которые они знаю в сказках (Сим-сим, открой дверь», Сивка-бурка, вещая каурка… и т.д.) затем перечислить все слова, с которых начинается сказка (Однажды в некотором царстве, в стародавние времена…и т.д. )</w:t>
            </w:r>
          </w:p>
        </w:tc>
      </w:tr>
      <w:tr w:rsidR="0026195E" w:rsidTr="0026195E">
        <w:trPr>
          <w:trHeight w:val="732"/>
        </w:trPr>
        <w:tc>
          <w:tcPr>
            <w:tcW w:w="2660" w:type="dxa"/>
          </w:tcPr>
          <w:p w:rsidR="0026195E" w:rsidRPr="00901889" w:rsidRDefault="0026195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«В какой сказке?» </w:t>
            </w:r>
            <w:r>
              <w:rPr>
                <w:color w:val="000000"/>
                <w:sz w:val="28"/>
                <w:szCs w:val="28"/>
              </w:rPr>
              <w:t>Цель: У</w:t>
            </w:r>
            <w:r w:rsidRPr="0011132E">
              <w:rPr>
                <w:color w:val="000000"/>
                <w:sz w:val="28"/>
                <w:szCs w:val="28"/>
              </w:rPr>
              <w:t xml:space="preserve">чить детей находить сказочные тексты, которые бы учили какому-либо жизненному </w:t>
            </w:r>
            <w:r w:rsidRPr="0011132E">
              <w:rPr>
                <w:color w:val="000000"/>
                <w:sz w:val="28"/>
                <w:szCs w:val="28"/>
              </w:rPr>
              <w:lastRenderedPageBreak/>
              <w:t>правилу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313AF0" w:rsidRDefault="0026195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lastRenderedPageBreak/>
              <w:t xml:space="preserve">Воспитатель называет пословицу, поговорку или какое-либо жизненное правило, дети должны вспомнить сказки, которые этому учат. </w:t>
            </w:r>
          </w:p>
          <w:p w:rsidR="0026195E" w:rsidRPr="00901889" w:rsidRDefault="0026195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ПР: Воспитатель говорит «Не имей сто рублей, а имей сто друзей». Дети вспоминают, как Герда с помощью других героев нашла Кая, а деньги принцессы ей в </w:t>
            </w:r>
            <w:r w:rsidRPr="0011132E">
              <w:rPr>
                <w:color w:val="000000"/>
                <w:sz w:val="28"/>
                <w:szCs w:val="28"/>
              </w:rPr>
              <w:lastRenderedPageBreak/>
              <w:t>этом не помогли.</w:t>
            </w:r>
          </w:p>
        </w:tc>
      </w:tr>
      <w:tr w:rsidR="0026195E" w:rsidTr="00901889">
        <w:trPr>
          <w:trHeight w:val="732"/>
        </w:trPr>
        <w:tc>
          <w:tcPr>
            <w:tcW w:w="2660" w:type="dxa"/>
          </w:tcPr>
          <w:p w:rsidR="0026195E" w:rsidRPr="0011132E" w:rsidRDefault="0026195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6195E">
              <w:rPr>
                <w:color w:val="000000"/>
                <w:sz w:val="28"/>
                <w:szCs w:val="28"/>
              </w:rPr>
              <w:lastRenderedPageBreak/>
              <w:t>«Знакомые герои в новых обстоятельствах»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D24880">
              <w:rPr>
                <w:color w:val="000000"/>
                <w:sz w:val="28"/>
                <w:szCs w:val="28"/>
              </w:rPr>
              <w:t xml:space="preserve"> Учить детей составлению творческих рассказов на основе знакомого сюжета.</w:t>
            </w:r>
          </w:p>
        </w:tc>
        <w:tc>
          <w:tcPr>
            <w:tcW w:w="6911" w:type="dxa"/>
          </w:tcPr>
          <w:p w:rsidR="0026195E" w:rsidRPr="0011132E" w:rsidRDefault="0026195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6195E">
              <w:rPr>
                <w:color w:val="000000"/>
                <w:sz w:val="28"/>
                <w:szCs w:val="28"/>
              </w:rPr>
              <w:t>Предлагаем детям пофантазировать о действиях и поведении сказочного героя в другой обстановке. Пример. Нашёл Вин</w:t>
            </w:r>
            <w:r w:rsidR="00D24880">
              <w:rPr>
                <w:color w:val="000000"/>
                <w:sz w:val="28"/>
                <w:szCs w:val="28"/>
              </w:rPr>
              <w:t xml:space="preserve">ни </w:t>
            </w:r>
            <w:r w:rsidRPr="0026195E">
              <w:rPr>
                <w:color w:val="000000"/>
                <w:sz w:val="28"/>
                <w:szCs w:val="28"/>
              </w:rPr>
              <w:t>Пух в лесу башмаки, решил их примерить. Только не знал, что они волшебные. И очутился в Африке. Вокруг пальмы и тропические растения. Удивился медвежонок, идёт и всему удивляется. Вдруг видит, костёр горит. А вокруг костра Бармалей скачет.</w:t>
            </w:r>
          </w:p>
        </w:tc>
      </w:tr>
      <w:tr w:rsidR="00313AF0" w:rsidTr="006C017E">
        <w:trPr>
          <w:trHeight w:val="3799"/>
        </w:trPr>
        <w:tc>
          <w:tcPr>
            <w:tcW w:w="2660" w:type="dxa"/>
          </w:tcPr>
          <w:p w:rsidR="00313AF0" w:rsidRPr="0011132E" w:rsidRDefault="00313AF0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D17A59">
              <w:rPr>
                <w:color w:val="000000"/>
                <w:sz w:val="28"/>
                <w:szCs w:val="28"/>
              </w:rPr>
              <w:t>Шкатулка со сказками</w:t>
            </w:r>
            <w:r>
              <w:rPr>
                <w:color w:val="000000"/>
                <w:sz w:val="28"/>
                <w:szCs w:val="28"/>
              </w:rPr>
              <w:t>» Цель: Развивать речь, мышление, воображение</w:t>
            </w:r>
            <w:r w:rsidRPr="00D17A59">
              <w:rPr>
                <w:color w:val="000000"/>
                <w:sz w:val="28"/>
                <w:szCs w:val="28"/>
              </w:rPr>
              <w:t>, обогащать словарный запас детей.</w:t>
            </w:r>
          </w:p>
        </w:tc>
        <w:tc>
          <w:tcPr>
            <w:tcW w:w="6911" w:type="dxa"/>
          </w:tcPr>
          <w:p w:rsidR="00313AF0" w:rsidRPr="0011132E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t>На столе находится короб</w:t>
            </w:r>
            <w:r>
              <w:rPr>
                <w:color w:val="000000"/>
                <w:sz w:val="28"/>
                <w:szCs w:val="28"/>
              </w:rPr>
              <w:t>ка с 8-10 любыми игрушками. Воспитатель</w:t>
            </w:r>
            <w:r w:rsidRPr="00937781">
              <w:rPr>
                <w:color w:val="000000"/>
                <w:sz w:val="28"/>
                <w:szCs w:val="28"/>
              </w:rPr>
              <w:t xml:space="preserve"> предлагает взять любую игрушку из коробки. Надо придумать, кем или чем будет этот предмет в сказке. После того, как первый играющий сказал несколько предложений, следующий вынимает другой предмет и продолжает рассказ. Когда история закончена, предметы собирают вместе и начинают придумывать новую историю. Важно, чтобы каждый раз получалась законченная история, а ребенок в разных ситуация</w:t>
            </w:r>
            <w:r>
              <w:rPr>
                <w:color w:val="000000"/>
                <w:sz w:val="28"/>
                <w:szCs w:val="28"/>
              </w:rPr>
              <w:t>х придумывал разные варианты действий с одним и тем же объектом</w:t>
            </w:r>
            <w:r w:rsidRPr="00937781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67385C" w:rsidRDefault="0067385C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5D7D9B" w:rsidRDefault="00604E5C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t xml:space="preserve">Игры и творческие </w:t>
      </w:r>
      <w:r>
        <w:rPr>
          <w:color w:val="000000"/>
          <w:sz w:val="28"/>
          <w:szCs w:val="28"/>
          <w:u w:val="single"/>
        </w:rPr>
        <w:t>задания на формирование у детей системного мышления.</w:t>
      </w:r>
    </w:p>
    <w:p w:rsidR="006C017E" w:rsidRDefault="006C017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04E5C" w:rsidTr="00604E5C">
        <w:tc>
          <w:tcPr>
            <w:tcW w:w="2660" w:type="dxa"/>
          </w:tcPr>
          <w:p w:rsidR="00604E5C" w:rsidRPr="00604E5C" w:rsidRDefault="00604E5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04E5C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604E5C" w:rsidRPr="00604E5C" w:rsidRDefault="00604E5C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</w:tr>
      <w:tr w:rsidR="00604E5C" w:rsidTr="00604E5C">
        <w:tc>
          <w:tcPr>
            <w:tcW w:w="2660" w:type="dxa"/>
          </w:tcPr>
          <w:p w:rsidR="00604E5C" w:rsidRPr="00604E5C" w:rsidRDefault="0026195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«Угадай, кто я?» Цель: Научить детей определять назначение предметов, видеть возможности их использования в окружающем мире.</w:t>
            </w:r>
          </w:p>
        </w:tc>
        <w:tc>
          <w:tcPr>
            <w:tcW w:w="6911" w:type="dxa"/>
          </w:tcPr>
          <w:p w:rsidR="00604E5C" w:rsidRPr="00604E5C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загадывают себе образ, но не называют его. Один из участников выходит в центр и говорит: «Я умею…» Действие изображается при помощи пластики. Остальные называют изображаемое действие. «А еще я умею…» и т.д., пока дети не отгадывают объект</w:t>
            </w:r>
          </w:p>
        </w:tc>
      </w:tr>
      <w:tr w:rsidR="00604E5C" w:rsidTr="00604E5C">
        <w:tc>
          <w:tcPr>
            <w:tcW w:w="2660" w:type="dxa"/>
          </w:tcPr>
          <w:p w:rsidR="00604E5C" w:rsidRPr="001022CE" w:rsidRDefault="001022C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1022CE">
              <w:rPr>
                <w:color w:val="000000"/>
                <w:sz w:val="28"/>
                <w:szCs w:val="28"/>
                <w:shd w:val="clear" w:color="auto" w:fill="FFFFFF"/>
              </w:rPr>
              <w:t xml:space="preserve">«Что умеет делать?» Цель: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1022CE">
              <w:rPr>
                <w:color w:val="000000"/>
                <w:sz w:val="28"/>
                <w:szCs w:val="28"/>
                <w:shd w:val="clear" w:color="auto" w:fill="FFFFFF"/>
              </w:rPr>
              <w:t>ормирование умения выявлять функции объекта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911" w:type="dxa"/>
          </w:tcPr>
          <w:p w:rsidR="00604E5C" w:rsidRPr="00604E5C" w:rsidRDefault="001022C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t>Ведущий называет объект. (Объект можно показать или загадать с помощью игры "Да-Нет" или загадки). Дети должны определить, что умеет делать объект или что делается с его помощью.</w:t>
            </w:r>
            <w:r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604E5C" w:rsidTr="00604E5C">
        <w:tc>
          <w:tcPr>
            <w:tcW w:w="2660" w:type="dxa"/>
          </w:tcPr>
          <w:p w:rsidR="00604E5C" w:rsidRPr="00D17A59" w:rsidRDefault="00D17A5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D17A59">
              <w:rPr>
                <w:color w:val="000000"/>
                <w:sz w:val="28"/>
                <w:szCs w:val="28"/>
              </w:rPr>
              <w:t>Мои друзья</w:t>
            </w:r>
            <w:r>
              <w:rPr>
                <w:color w:val="000000"/>
                <w:sz w:val="28"/>
                <w:szCs w:val="28"/>
              </w:rPr>
              <w:t>» Цель:</w:t>
            </w:r>
            <w:r>
              <w:t xml:space="preserve"> </w:t>
            </w:r>
            <w:r w:rsidRPr="00D17A59">
              <w:rPr>
                <w:color w:val="000000"/>
                <w:sz w:val="28"/>
                <w:szCs w:val="28"/>
              </w:rPr>
              <w:t xml:space="preserve">учить детей </w:t>
            </w:r>
            <w:r w:rsidRPr="00D17A59">
              <w:rPr>
                <w:color w:val="000000"/>
                <w:sz w:val="28"/>
                <w:szCs w:val="28"/>
              </w:rPr>
              <w:lastRenderedPageBreak/>
              <w:t>находить общие свойства, функции с объектом, развивать словарный запас детей, логическое мышление, речь.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1" w:type="dxa"/>
          </w:tcPr>
          <w:p w:rsidR="00604E5C" w:rsidRPr="00604E5C" w:rsidRDefault="00D17A5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Воспитатель выбирает любой объект из детского окружения. Дети выделяют его свойства, </w:t>
            </w:r>
            <w:r>
              <w:rPr>
                <w:color w:val="000000"/>
                <w:sz w:val="28"/>
                <w:szCs w:val="28"/>
              </w:rPr>
              <w:lastRenderedPageBreak/>
              <w:t>функциональное назначение, а затем каждый должен найти в группе такой объект, который имел бы нечто общее с заданным. Рекомендуется со среднего возраста.</w:t>
            </w:r>
          </w:p>
        </w:tc>
      </w:tr>
      <w:tr w:rsidR="00C9525F" w:rsidTr="00C9525F">
        <w:trPr>
          <w:trHeight w:val="3959"/>
        </w:trPr>
        <w:tc>
          <w:tcPr>
            <w:tcW w:w="2660" w:type="dxa"/>
          </w:tcPr>
          <w:p w:rsidR="00C9525F" w:rsidRPr="00937781" w:rsidRDefault="00C9525F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lastRenderedPageBreak/>
              <w:t xml:space="preserve"> «Я еду в деревню»</w:t>
            </w:r>
            <w:r>
              <w:rPr>
                <w:color w:val="000000"/>
                <w:sz w:val="28"/>
                <w:szCs w:val="28"/>
              </w:rPr>
              <w:t xml:space="preserve"> Цель: Научить детей определять назначение предметов, видеть возможности их использования в окружающем мире.</w:t>
            </w:r>
          </w:p>
        </w:tc>
        <w:tc>
          <w:tcPr>
            <w:tcW w:w="6911" w:type="dxa"/>
          </w:tcPr>
          <w:p w:rsidR="00C9525F" w:rsidRPr="00604E5C" w:rsidRDefault="00C9525F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t>На столе набор предметных картинок, которые складываются стопкой изображением вниз. Ребенок объявляет: «Я еду в деревню и беру с собой…» и вытаскивает из стопки любую картинку. Далее он должен объяснить, зачем ему данный объект в деревне. Конечный пункт путешествия периодически меняется: в деревню, в гости к обезьянкам, на северный полюс, на море и т.д.</w:t>
            </w:r>
          </w:p>
        </w:tc>
      </w:tr>
    </w:tbl>
    <w:p w:rsidR="00D454CE" w:rsidRDefault="00D454C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67385C" w:rsidRDefault="0067385C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604E5C" w:rsidRDefault="008F6A19" w:rsidP="006C017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t>Игры и творческие задания для</w:t>
      </w:r>
      <w:r>
        <w:rPr>
          <w:color w:val="000000"/>
          <w:sz w:val="28"/>
          <w:szCs w:val="28"/>
          <w:u w:val="single"/>
        </w:rPr>
        <w:t xml:space="preserve"> развития </w:t>
      </w:r>
      <w:r w:rsidRPr="008F6A19">
        <w:rPr>
          <w:color w:val="000000"/>
          <w:sz w:val="28"/>
          <w:szCs w:val="28"/>
          <w:u w:val="single"/>
        </w:rPr>
        <w:t>творческого мышления, воображения</w:t>
      </w:r>
      <w:r>
        <w:rPr>
          <w:color w:val="000000"/>
          <w:sz w:val="28"/>
          <w:szCs w:val="28"/>
          <w:u w:val="single"/>
        </w:rPr>
        <w:t>.</w:t>
      </w:r>
    </w:p>
    <w:p w:rsidR="006C017E" w:rsidRDefault="006C017E" w:rsidP="006C01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F6A19" w:rsidTr="008F6A19">
        <w:tc>
          <w:tcPr>
            <w:tcW w:w="2660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«Превращения»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C9525F">
              <w:rPr>
                <w:color w:val="000000"/>
                <w:sz w:val="28"/>
                <w:szCs w:val="28"/>
              </w:rPr>
              <w:t xml:space="preserve"> Развивать образное мышление, воображение детей.</w:t>
            </w:r>
          </w:p>
        </w:tc>
        <w:tc>
          <w:tcPr>
            <w:tcW w:w="6911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Взрослый дает задание назвать то, во что может превратиться предме</w:t>
            </w:r>
            <w:r>
              <w:rPr>
                <w:color w:val="000000"/>
                <w:sz w:val="28"/>
                <w:szCs w:val="28"/>
              </w:rPr>
              <w:t>т без некоторых частей. НП</w:t>
            </w:r>
            <w:r w:rsidRPr="008F6A19">
              <w:rPr>
                <w:color w:val="000000"/>
                <w:sz w:val="28"/>
                <w:szCs w:val="28"/>
              </w:rPr>
              <w:t>: кружка без ручки (стакан), кепка без козырька (шапка), кувшин без горлышка и ручки (ваза), диван без спинки (кровать), стул без спинки (табурет), кресло без подлокотников (стул).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«Паровоз»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C9525F">
              <w:rPr>
                <w:color w:val="000000"/>
                <w:sz w:val="28"/>
                <w:szCs w:val="28"/>
              </w:rPr>
              <w:t xml:space="preserve"> Учить детей составлять цепочку-рассказ, развивать образное мышление.</w:t>
            </w:r>
          </w:p>
        </w:tc>
        <w:tc>
          <w:tcPr>
            <w:tcW w:w="6911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 xml:space="preserve">Воспитатель раздает картинки поровну между участниками игры. В центр стола выкладывается большая картинка паровоза. Первый участник кладет  рядом с паровозом свою картинку и говорит: «В паровозе едет лошадь, потому что…». Далее ему необходимо придумать причину, по которой «лошадь» поехала на паровозе. Второй ребенок берет свою картинку и прикладывает к «лошади» и говорит: «Лампа едет с «лошадью» на паровозе, потому что…». Допустим, что лошади стало темно, и она взяла лампочку, чтобы включить свет. Следующий ребенок берет свою картинку,  прикладывает ее к последней </w:t>
            </w:r>
            <w:r>
              <w:rPr>
                <w:color w:val="000000"/>
                <w:sz w:val="28"/>
                <w:szCs w:val="28"/>
              </w:rPr>
              <w:t xml:space="preserve">(«лампа») </w:t>
            </w:r>
            <w:r w:rsidRPr="008F6A19">
              <w:rPr>
                <w:color w:val="000000"/>
                <w:sz w:val="28"/>
                <w:szCs w:val="28"/>
              </w:rPr>
              <w:t xml:space="preserve">и объясняет,  почему она едет в паровозе с </w:t>
            </w:r>
            <w:r w:rsidRPr="008F6A19">
              <w:rPr>
                <w:color w:val="000000"/>
                <w:sz w:val="28"/>
                <w:szCs w:val="28"/>
              </w:rPr>
              <w:lastRenderedPageBreak/>
              <w:t>ней, и т.д. Если ребенок не называет причину, по которой две картинки собрались в паровозе, то он пропускает ход. Победителем становиться тот, кто первым избавился от всех своих картинок.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 w:rsidRPr="008F6A19">
              <w:rPr>
                <w:color w:val="000000"/>
                <w:sz w:val="28"/>
                <w:szCs w:val="28"/>
              </w:rPr>
              <w:t>Объяснялки»</w:t>
            </w:r>
            <w:r>
              <w:rPr>
                <w:color w:val="000000"/>
                <w:sz w:val="28"/>
                <w:szCs w:val="28"/>
              </w:rPr>
              <w:t xml:space="preserve"> Цель: </w:t>
            </w:r>
            <w:r w:rsidR="003F5564">
              <w:rPr>
                <w:color w:val="000000"/>
                <w:sz w:val="28"/>
                <w:szCs w:val="28"/>
              </w:rPr>
              <w:t>Учить детей составлять цепочку-рассказ, развивать образное мышление.</w:t>
            </w:r>
          </w:p>
        </w:tc>
        <w:tc>
          <w:tcPr>
            <w:tcW w:w="6911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Перед детьми изображения яблони и ложки. Задача детей составить объяснение (цепочку-рассказ), как от яблони перейти к ложке. Педагог начинает цепочку, дети продолжают.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Возможный вариант развития причинно-следственной цепочки.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 саду стояла яблонька, на которой …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Висели вкусные и спелые яблочки.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Яблочки были спелые и поэтому сами …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Сами падали на землю.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Так как яблочки падали, бабушка…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Бабушка их собирала.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Собрав яблоки, чтобы они не испортились, бабушка…</w:t>
            </w:r>
          </w:p>
          <w:p w:rsidR="00313AF0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>Варила вкусное варенье.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Варенье было вкусное, поэтому…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Внуки ели его прямо ложками..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"Хорошо</w:t>
            </w:r>
            <w:r w:rsidR="00313AF0">
              <w:rPr>
                <w:color w:val="000000"/>
                <w:sz w:val="28"/>
                <w:szCs w:val="28"/>
              </w:rPr>
              <w:t xml:space="preserve"> </w:t>
            </w:r>
            <w:r w:rsidRPr="008F6A19">
              <w:rPr>
                <w:color w:val="000000"/>
                <w:sz w:val="28"/>
                <w:szCs w:val="28"/>
              </w:rPr>
              <w:t>- плохо"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3F5564">
              <w:rPr>
                <w:color w:val="000000"/>
                <w:sz w:val="28"/>
                <w:szCs w:val="28"/>
              </w:rPr>
              <w:t xml:space="preserve"> </w:t>
            </w:r>
            <w:r w:rsidR="00FC08B8" w:rsidRPr="00FC08B8">
              <w:rPr>
                <w:color w:val="000000"/>
                <w:sz w:val="28"/>
                <w:szCs w:val="28"/>
              </w:rPr>
              <w:t>Учить детей выделять в предметах и объектах окружающего мира положительные и отрицательные стороны</w:t>
            </w:r>
            <w:r w:rsidR="00FC08B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Перед детьми предметные картинки: роза, мороженое, велосипед, воздушный шарик, компьютер и др. Педагог поочередно показывает детям картинки. Рассмотрев их, дети высказывают свои мнения по каждому объекту, что в нем х</w:t>
            </w:r>
            <w:r w:rsidR="00313AF0">
              <w:rPr>
                <w:color w:val="000000"/>
                <w:sz w:val="28"/>
                <w:szCs w:val="28"/>
              </w:rPr>
              <w:t>орошего, и что плохого. НП</w:t>
            </w:r>
            <w:r w:rsidRPr="008F6A19">
              <w:rPr>
                <w:color w:val="000000"/>
                <w:sz w:val="28"/>
                <w:szCs w:val="28"/>
              </w:rPr>
              <w:t>: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 розе хорошо то, что она красивая и вкусно пахнет.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Ее можно дарить в подарок, и это доставит людям радость.</w:t>
            </w:r>
          </w:p>
          <w:p w:rsidR="008F6A19" w:rsidRPr="008F6A19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А плохо в розе то, что у нее шипы. Можно больно уколоть руку.</w:t>
            </w:r>
          </w:p>
          <w:p w:rsidR="00313AF0" w:rsidRDefault="008F6A1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 xml:space="preserve">  Вопросы к детям: </w:t>
            </w:r>
          </w:p>
          <w:p w:rsidR="00313AF0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 xml:space="preserve"> Дети, а это хорошо или плохо, что шарик легкий? </w:t>
            </w:r>
          </w:p>
          <w:p w:rsidR="00313AF0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 xml:space="preserve"> Что в этом хорошего? </w:t>
            </w:r>
          </w:p>
          <w:p w:rsidR="008F6A19" w:rsidRPr="008F6A19" w:rsidRDefault="00313AF0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>А что плохого в том, что шарик легкий</w:t>
            </w:r>
            <w:r w:rsidR="008F6A19">
              <w:rPr>
                <w:color w:val="000000"/>
                <w:sz w:val="28"/>
                <w:szCs w:val="28"/>
              </w:rPr>
              <w:t>?</w:t>
            </w:r>
            <w:r w:rsidR="00FC08B8"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366F62" w:rsidTr="00366F62">
        <w:trPr>
          <w:trHeight w:val="1572"/>
        </w:trPr>
        <w:tc>
          <w:tcPr>
            <w:tcW w:w="2660" w:type="dxa"/>
          </w:tcPr>
          <w:p w:rsidR="00366F62" w:rsidRPr="008F6A19" w:rsidRDefault="00366F62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C08B8">
              <w:rPr>
                <w:color w:val="000000"/>
                <w:sz w:val="28"/>
                <w:szCs w:val="28"/>
              </w:rPr>
              <w:t>"На что похоже"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FC08B8">
              <w:rPr>
                <w:color w:val="000000"/>
                <w:sz w:val="28"/>
                <w:szCs w:val="28"/>
              </w:rPr>
              <w:t xml:space="preserve"> Развитие ассоциативности мышления, обучение детей сравнениям разнообразных систем.</w:t>
            </w:r>
          </w:p>
        </w:tc>
        <w:tc>
          <w:tcPr>
            <w:tcW w:w="6911" w:type="dxa"/>
          </w:tcPr>
          <w:p w:rsidR="00366F62" w:rsidRPr="008F6A19" w:rsidRDefault="00366F62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C08B8">
              <w:rPr>
                <w:color w:val="000000"/>
                <w:sz w:val="28"/>
                <w:szCs w:val="28"/>
              </w:rPr>
              <w:t xml:space="preserve">Ведущий - воспитатель, а в старшем возрасте - ребенок называет объект, а дети называют объекты, похожие на него.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  <w:r w:rsidRPr="00FC08B8">
              <w:rPr>
                <w:color w:val="000000"/>
                <w:sz w:val="28"/>
                <w:szCs w:val="28"/>
              </w:rPr>
              <w:t xml:space="preserve">Примечание: Похожими объекты могут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 Похожими могут быть даже самые разные </w:t>
            </w:r>
            <w:r w:rsidRPr="00FC08B8">
              <w:rPr>
                <w:color w:val="000000"/>
                <w:sz w:val="28"/>
                <w:szCs w:val="28"/>
              </w:rPr>
              <w:lastRenderedPageBreak/>
              <w:t>объекты. Можно использовать картинки предметные, особенно на этапе ознакомления с игрой. Ведущий просит объяснить, почему играющий решил, что названные объекты похожи.</w:t>
            </w:r>
            <w:r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366F62" w:rsidTr="00915358">
        <w:trPr>
          <w:trHeight w:val="1571"/>
        </w:trPr>
        <w:tc>
          <w:tcPr>
            <w:tcW w:w="2660" w:type="dxa"/>
          </w:tcPr>
          <w:p w:rsidR="00366F62" w:rsidRPr="00FC08B8" w:rsidRDefault="00AF7C0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lastRenderedPageBreak/>
              <w:t>"Теремок"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Цель: тренировать аналитическое мышление, умение выделять общие признаки путем сравнения.</w:t>
            </w:r>
          </w:p>
        </w:tc>
        <w:tc>
          <w:tcPr>
            <w:tcW w:w="6911" w:type="dxa"/>
          </w:tcPr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1-й вариант: К</w:t>
            </w:r>
            <w:r w:rsidRPr="00AF7C0E">
              <w:rPr>
                <w:color w:val="000000"/>
                <w:sz w:val="28"/>
                <w:szCs w:val="28"/>
              </w:rPr>
              <w:t>аждый ребенок получает свой рисунок и играет за нарисованный объект. Ведущий выбирает одного из детей хозяином теремка, а остальные по очереди подходят к теремку (теремок чисто условный - шкафчик, коврик или просто часть комнаты) и проводят с хозяином следующий диалог: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AF7C0E">
              <w:rPr>
                <w:color w:val="000000"/>
                <w:sz w:val="28"/>
                <w:szCs w:val="28"/>
              </w:rPr>
              <w:t>- Тук, тук, кто в теремочке живет?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AF7C0E">
              <w:rPr>
                <w:color w:val="000000"/>
                <w:sz w:val="28"/>
                <w:szCs w:val="28"/>
              </w:rPr>
              <w:t>- Я, (называет себя, например, гитара). А ты кто?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AF7C0E">
              <w:rPr>
                <w:color w:val="000000"/>
                <w:sz w:val="28"/>
                <w:szCs w:val="28"/>
              </w:rPr>
              <w:t>- А я - (называет себя, например,</w:t>
            </w:r>
            <w:r>
              <w:rPr>
                <w:color w:val="000000"/>
                <w:sz w:val="28"/>
                <w:szCs w:val="28"/>
              </w:rPr>
              <w:t xml:space="preserve"> - яблоко). Пустишь меня в </w:t>
            </w:r>
            <w:r w:rsidRPr="00AF7C0E">
              <w:rPr>
                <w:color w:val="000000"/>
                <w:sz w:val="28"/>
                <w:szCs w:val="28"/>
              </w:rPr>
              <w:t>теремок?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- Если скажешь, чем ты на меня похож, то пущу.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Гость должен сравнить оба рисунка, выявить общие признаки и назвать их. Например, и у гитары и у яблока есть палочка. После этого гость заходит в теремок, а к хозяину обращается следующий участник игры. И так, пока все не зайдут в теремок. Если кто-то не сможет ответить хозяину, остальные дети могут помочь.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2-й вариант: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AF7C0E">
              <w:rPr>
                <w:color w:val="000000"/>
                <w:sz w:val="28"/>
                <w:szCs w:val="28"/>
              </w:rPr>
              <w:t>о же, что и в первом варианте, но хозяин постоянно меняется - вошедший гость становится хозяином, а бывший хозяин уходит в "почетные". И так, пока все играющие примут участие в "ротации".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3-й вариант: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Пусть теперь теремков и их хозяев будет несколько. А гости поочередно посещают каждый из теремков.</w:t>
            </w:r>
          </w:p>
          <w:p w:rsidR="00AF7C0E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Примечания:</w:t>
            </w:r>
          </w:p>
          <w:p w:rsidR="00366F62" w:rsidRPr="00FC08B8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Играть можно не только в группе, но и с отдельным ребенком. Тогда ведущий и ребенок попеременно становятся хозяином и гостем теремка, а вместо рисунков можно использовать окружающие бытовые предметы.</w:t>
            </w:r>
          </w:p>
        </w:tc>
      </w:tr>
      <w:tr w:rsidR="00366F62" w:rsidTr="00915358">
        <w:trPr>
          <w:trHeight w:val="1571"/>
        </w:trPr>
        <w:tc>
          <w:tcPr>
            <w:tcW w:w="2660" w:type="dxa"/>
          </w:tcPr>
          <w:p w:rsidR="00366F62" w:rsidRPr="00FC08B8" w:rsidRDefault="00AF7C0E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"Держи вора!» </w:t>
            </w:r>
            <w:r w:rsidRPr="00AF7C0E">
              <w:rPr>
                <w:color w:val="000000"/>
                <w:sz w:val="28"/>
                <w:szCs w:val="28"/>
              </w:rPr>
              <w:t>Цель: тренировать аналитическое мышление, умение выделять отличительные признаки путем сравнения.</w:t>
            </w:r>
          </w:p>
        </w:tc>
        <w:tc>
          <w:tcPr>
            <w:tcW w:w="6911" w:type="dxa"/>
          </w:tcPr>
          <w:p w:rsidR="00366F62" w:rsidRPr="00FC08B8" w:rsidRDefault="00AF7C0E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каждый ребенок держит перед собой рисунок и играет за нарисованный объект. Ведущий назначает 3-4 ребенка в поисковую группу и удаляет их из комнаты. Оставшиеся определяют с помощью жребия или считалочки - кому быть "вором", и дети называют его признаки (например, чайник: узорчатый, с ручкой, пустой). Затем в комнату возвращаются сыщики, ведущий сообщает им приз</w:t>
            </w:r>
            <w:r>
              <w:rPr>
                <w:color w:val="000000"/>
                <w:sz w:val="28"/>
                <w:szCs w:val="28"/>
              </w:rPr>
              <w:t xml:space="preserve">наки вора и зовет: "Держи </w:t>
            </w:r>
            <w:r>
              <w:rPr>
                <w:color w:val="000000"/>
                <w:sz w:val="28"/>
                <w:szCs w:val="28"/>
              </w:rPr>
              <w:lastRenderedPageBreak/>
              <w:t>вора!</w:t>
            </w:r>
            <w:r w:rsidRPr="00AF7C0E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Остальные дети могут сидеть, стоять, бегать. Сыщики пробегают между детьми, рассматривают их рисунки и пытаются определить вора. Когда каждый сыщик кого-то задержал, ведущий говорит "стоп! " и всякое движение прекращается. Идет рассмотрение задержанных.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Ведущий устанавливает порядок рассмотрения так, чтобы настоящий вор, если его поймали, остался последним. Первый сыщик указывает на своего задержанного и говорит: "Это вор, потому что он. (называет известный ему признак, например, "С ручкой") ". Задержанный, если он не вор, говорит, по каким другим признакам он отличается от вора: "Нет, я не вор, потому что. (например, если "задержана" сумка: "Вор хранит чай, а я - книжки"). Если задержанный не может назвать отличие, его уводят как вора. И так, пока не рассмотрели всех задержанных. Настоящему вору, если его поймали, остается добровольно признаться. Пусть отдает "украденное" и получает прощение. Сыщиков можно награждать.</w:t>
            </w:r>
          </w:p>
        </w:tc>
      </w:tr>
      <w:tr w:rsidR="005E1F5B" w:rsidTr="009D75E9">
        <w:trPr>
          <w:trHeight w:val="416"/>
        </w:trPr>
        <w:tc>
          <w:tcPr>
            <w:tcW w:w="2660" w:type="dxa"/>
          </w:tcPr>
          <w:p w:rsidR="005E1F5B" w:rsidRPr="00FC08B8" w:rsidRDefault="005E1F5B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"Маша-Растеряша" </w:t>
            </w:r>
            <w:r w:rsidRPr="00AF7C0E">
              <w:rPr>
                <w:color w:val="000000"/>
                <w:sz w:val="28"/>
                <w:szCs w:val="28"/>
              </w:rPr>
              <w:t>Цель: тренировать внимание, умение видеть ресурсы решения проблем.</w:t>
            </w:r>
          </w:p>
        </w:tc>
        <w:tc>
          <w:tcPr>
            <w:tcW w:w="6911" w:type="dxa"/>
          </w:tcPr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AF7C0E">
              <w:rPr>
                <w:color w:val="000000"/>
                <w:sz w:val="28"/>
                <w:szCs w:val="28"/>
              </w:rPr>
              <w:t>ассказать (с соответствующим выводом) о невнимательных людях, которые все путают и теряют. Пригласить ребят оказать дружескую помощь таким Машам-Растеряш</w:t>
            </w:r>
            <w:r>
              <w:rPr>
                <w:color w:val="000000"/>
                <w:sz w:val="28"/>
                <w:szCs w:val="28"/>
              </w:rPr>
              <w:t>ам.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1-й вариант: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F7C0E">
              <w:rPr>
                <w:color w:val="000000"/>
                <w:sz w:val="28"/>
                <w:szCs w:val="28"/>
              </w:rPr>
              <w:t>едущий сам берет на себя роль Маши-Растеряши и обращается к остальным: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Ой!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Что с тобой?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Я потеряла (называет какой-то предмет, например, нож). Чем я теперь буду (называет функцию потерянного предмета, например, хлеб отрезать?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Играющие называют ресурсы для выполнения данной функции, например: пилой, топором, леской, линейкой; можно рукой отломать. Маша-Растеряша может предоставить за хороший совет небольшое вознаграждение.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2-й вариант:</w:t>
            </w:r>
          </w:p>
          <w:p w:rsidR="005E1F5B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AF7C0E">
              <w:rPr>
                <w:color w:val="000000"/>
                <w:sz w:val="28"/>
                <w:szCs w:val="28"/>
              </w:rPr>
              <w:t xml:space="preserve">о же, что в 1-м варианте, но роль Маши-Растеряши предоставляется по очереди всем участникам игры. Ведущий может до начала игры попросить детей, чтобы они загадали потерянный предмет. Затем он назначает Машей-Растеряшей одного из детей. </w:t>
            </w:r>
          </w:p>
          <w:p w:rsidR="005E1F5B" w:rsidRPr="00FC08B8" w:rsidRDefault="005E1F5B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 xml:space="preserve">Можно не назначать ответчика, пусть на вопрос Маши-Растеряши отвечают все желающие, после чего роль Маши-Растеряши переходит к следующему по цепочке </w:t>
            </w:r>
            <w:r w:rsidRPr="00AF7C0E">
              <w:rPr>
                <w:color w:val="000000"/>
                <w:sz w:val="28"/>
                <w:szCs w:val="28"/>
              </w:rPr>
              <w:lastRenderedPageBreak/>
              <w:t xml:space="preserve">игроку. </w:t>
            </w:r>
          </w:p>
        </w:tc>
      </w:tr>
      <w:tr w:rsidR="005E1F5B" w:rsidTr="009D75E9">
        <w:trPr>
          <w:trHeight w:val="2541"/>
        </w:trPr>
        <w:tc>
          <w:tcPr>
            <w:tcW w:w="2660" w:type="dxa"/>
          </w:tcPr>
          <w:p w:rsidR="005E1F5B" w:rsidRDefault="009D75E9" w:rsidP="006C01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75E9">
              <w:rPr>
                <w:color w:val="000000"/>
                <w:sz w:val="28"/>
                <w:szCs w:val="28"/>
              </w:rPr>
              <w:lastRenderedPageBreak/>
              <w:t>"Красная шапочка"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75E9">
              <w:rPr>
                <w:color w:val="000000"/>
                <w:sz w:val="28"/>
                <w:szCs w:val="28"/>
              </w:rPr>
              <w:t>Цель: развитие творческого воображения.</w:t>
            </w:r>
          </w:p>
        </w:tc>
        <w:tc>
          <w:tcPr>
            <w:tcW w:w="6911" w:type="dxa"/>
          </w:tcPr>
          <w:p w:rsidR="009D75E9" w:rsidRPr="009D75E9" w:rsidRDefault="009D75E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9D75E9">
              <w:rPr>
                <w:color w:val="000000"/>
                <w:sz w:val="28"/>
                <w:szCs w:val="28"/>
              </w:rPr>
              <w:t>апомнить сказку "Красная Шапочка", в частности эпизод, где Красная Шапочка удивляется переодетому в бабушку волку. Предложение сыграть эпизод в измененном виде: бабушка, узнав о коварстве волка, превращается в какой-либо предмет, чтобы избежать печальной участи.</w:t>
            </w:r>
          </w:p>
          <w:p w:rsidR="009D75E9" w:rsidRDefault="009D75E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D75E9">
              <w:rPr>
                <w:color w:val="000000"/>
                <w:sz w:val="28"/>
                <w:szCs w:val="28"/>
              </w:rPr>
              <w:t>Ведущий предлагает детям предмет, в который превратилась бабушка (например: часы, стакан, душ, окно, сапог, гитара, свечка и др.) и просит назвать свойства этого предмета (например, стакан: прозрачный, пустой). Затем ведущий рисует бабушку, связывая ее части тела с предметом превращения и используя названные свойства (например, бабушка-стакан: вместо туловища стакан, над ним голова в косынке, внизу и по бокам - руки и ноги). Кого-то из девочек ведущий назначает Красной Шапочкой. Она подходит к "бабушке" и спрашивает:</w:t>
            </w:r>
          </w:p>
          <w:p w:rsidR="005E1F5B" w:rsidRDefault="009D75E9" w:rsidP="006C017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D75E9">
              <w:rPr>
                <w:color w:val="000000"/>
                <w:sz w:val="28"/>
                <w:szCs w:val="28"/>
              </w:rPr>
              <w:t>- Бабушка, бабушка, почему ты такая (называет одно из свойств, например, прозрачная? Остальные дети должны ответить от имени бабушки (например, чтобы видеть, сколько я съела). И так, пока будут обоснованы все странности бабушки. Потом можно обсудить, как бабушка может защититься от волка (например, выплеснуть на него содержимое своего живота или втянуть руки, ноги, голову в стакан, обвязать его косынкой и спрятаться).</w:t>
            </w:r>
          </w:p>
        </w:tc>
      </w:tr>
    </w:tbl>
    <w:p w:rsidR="008F6A19" w:rsidRDefault="008F6A19" w:rsidP="009D75E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</w:p>
    <w:p w:rsidR="00900C1C" w:rsidRPr="00B665CC" w:rsidRDefault="00900C1C" w:rsidP="00B665CC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7B0538" w:rsidRDefault="007B0538" w:rsidP="00C53B17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53B17" w:rsidRPr="00C53B17" w:rsidRDefault="00C53B17" w:rsidP="00C53B17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390839" w:rsidRDefault="00390839"/>
    <w:sectPr w:rsidR="00390839" w:rsidSect="008155D9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815" w:rsidRDefault="00321815" w:rsidP="005E1F5B">
      <w:pPr>
        <w:spacing w:after="0" w:line="240" w:lineRule="auto"/>
      </w:pPr>
      <w:r>
        <w:separator/>
      </w:r>
    </w:p>
  </w:endnote>
  <w:endnote w:type="continuationSeparator" w:id="0">
    <w:p w:rsidR="00321815" w:rsidRDefault="00321815" w:rsidP="005E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815" w:rsidRDefault="00321815" w:rsidP="005E1F5B">
      <w:pPr>
        <w:spacing w:after="0" w:line="240" w:lineRule="auto"/>
      </w:pPr>
      <w:r>
        <w:separator/>
      </w:r>
    </w:p>
  </w:footnote>
  <w:footnote w:type="continuationSeparator" w:id="0">
    <w:p w:rsidR="00321815" w:rsidRDefault="00321815" w:rsidP="005E1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0E31"/>
    <w:multiLevelType w:val="hybridMultilevel"/>
    <w:tmpl w:val="2E80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C30AC"/>
    <w:multiLevelType w:val="hybridMultilevel"/>
    <w:tmpl w:val="ECA6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95E09"/>
    <w:multiLevelType w:val="hybridMultilevel"/>
    <w:tmpl w:val="8514F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05197"/>
    <w:multiLevelType w:val="hybridMultilevel"/>
    <w:tmpl w:val="CB60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B17"/>
    <w:rsid w:val="00062FAA"/>
    <w:rsid w:val="000B2FCC"/>
    <w:rsid w:val="000F009E"/>
    <w:rsid w:val="001022CE"/>
    <w:rsid w:val="0011132E"/>
    <w:rsid w:val="0017383A"/>
    <w:rsid w:val="0026195E"/>
    <w:rsid w:val="00281113"/>
    <w:rsid w:val="00313AF0"/>
    <w:rsid w:val="00321815"/>
    <w:rsid w:val="0033277E"/>
    <w:rsid w:val="00366F62"/>
    <w:rsid w:val="00390839"/>
    <w:rsid w:val="003D2AC6"/>
    <w:rsid w:val="003D38E8"/>
    <w:rsid w:val="003F5564"/>
    <w:rsid w:val="004F3249"/>
    <w:rsid w:val="00506994"/>
    <w:rsid w:val="005A3ECB"/>
    <w:rsid w:val="005B672D"/>
    <w:rsid w:val="005D7D9B"/>
    <w:rsid w:val="005E1F5B"/>
    <w:rsid w:val="00604E5C"/>
    <w:rsid w:val="00624A3E"/>
    <w:rsid w:val="006514DD"/>
    <w:rsid w:val="0067385C"/>
    <w:rsid w:val="00682970"/>
    <w:rsid w:val="006C017E"/>
    <w:rsid w:val="006D78AC"/>
    <w:rsid w:val="007445A6"/>
    <w:rsid w:val="007B0538"/>
    <w:rsid w:val="007F6084"/>
    <w:rsid w:val="008155D9"/>
    <w:rsid w:val="008B3FB7"/>
    <w:rsid w:val="008D16A1"/>
    <w:rsid w:val="008F6A19"/>
    <w:rsid w:val="00900C1C"/>
    <w:rsid w:val="00901889"/>
    <w:rsid w:val="00915358"/>
    <w:rsid w:val="00937781"/>
    <w:rsid w:val="009C5BE0"/>
    <w:rsid w:val="009D75E9"/>
    <w:rsid w:val="00A51193"/>
    <w:rsid w:val="00A536C8"/>
    <w:rsid w:val="00AF7C0E"/>
    <w:rsid w:val="00B665CC"/>
    <w:rsid w:val="00BB1EFB"/>
    <w:rsid w:val="00C53B17"/>
    <w:rsid w:val="00C9525F"/>
    <w:rsid w:val="00D17A59"/>
    <w:rsid w:val="00D20284"/>
    <w:rsid w:val="00D24880"/>
    <w:rsid w:val="00D454CE"/>
    <w:rsid w:val="00D54E83"/>
    <w:rsid w:val="00D74B03"/>
    <w:rsid w:val="00D751F1"/>
    <w:rsid w:val="00E961E1"/>
    <w:rsid w:val="00EC250E"/>
    <w:rsid w:val="00EC4B2C"/>
    <w:rsid w:val="00F859FD"/>
    <w:rsid w:val="00FC08B8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39F6"/>
  <w15:docId w15:val="{48024CC2-F780-42C0-A864-CA372F28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1F5B"/>
  </w:style>
  <w:style w:type="paragraph" w:styleId="a7">
    <w:name w:val="footer"/>
    <w:basedOn w:val="a"/>
    <w:link w:val="a8"/>
    <w:uiPriority w:val="99"/>
    <w:unhideWhenUsed/>
    <w:rsid w:val="005E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F5B"/>
  </w:style>
  <w:style w:type="paragraph" w:customStyle="1" w:styleId="c3">
    <w:name w:val="c3"/>
    <w:basedOn w:val="a"/>
    <w:rsid w:val="0081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55D9"/>
  </w:style>
  <w:style w:type="paragraph" w:styleId="a9">
    <w:name w:val="No Spacing"/>
    <w:link w:val="aa"/>
    <w:uiPriority w:val="1"/>
    <w:qFormat/>
    <w:rsid w:val="008155D9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qFormat/>
    <w:rsid w:val="008155D9"/>
  </w:style>
  <w:style w:type="character" w:customStyle="1" w:styleId="c1">
    <w:name w:val="c1"/>
    <w:basedOn w:val="a0"/>
    <w:rsid w:val="008155D9"/>
  </w:style>
  <w:style w:type="paragraph" w:customStyle="1" w:styleId="c7">
    <w:name w:val="c7"/>
    <w:basedOn w:val="a"/>
    <w:rsid w:val="0081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2FF55-A75F-4CBD-9DC3-652F32FB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16</Pages>
  <Words>4444</Words>
  <Characters>25332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12</cp:revision>
  <dcterms:created xsi:type="dcterms:W3CDTF">2014-10-12T10:52:00Z</dcterms:created>
  <dcterms:modified xsi:type="dcterms:W3CDTF">2024-02-11T12:20:00Z</dcterms:modified>
</cp:coreProperties>
</file>