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5E" w:rsidRPr="00236823" w:rsidRDefault="00631A5E" w:rsidP="00631A5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631A5E" w:rsidRPr="00236823" w:rsidRDefault="00631A5E" w:rsidP="00631A5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47F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 – тематический план</w:t>
      </w:r>
    </w:p>
    <w:p w:rsidR="0005447F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 развитию связной речи у детей старшего дошкольного возраста посредством ТРИЗ-технологий</w:t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600384</wp:posOffset>
            </wp:positionH>
            <wp:positionV relativeFrom="paragraph">
              <wp:posOffset>209121</wp:posOffset>
            </wp:positionV>
            <wp:extent cx="2494280" cy="1297459"/>
            <wp:effectExtent l="0" t="0" r="0" b="0"/>
            <wp:wrapNone/>
            <wp:docPr id="2" name="Рисунок 2" descr="https://avatars.mds.yandex.net/i?id=e10d14fdc13c38a0170c8f61a4e9caecd00d1c7a-124800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e10d14fdc13c38a0170c8f61a4e9caecd00d1c7a-124800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71" cy="130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 w:rsidP="00631A5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 w:rsidP="00631A5E">
      <w:pPr>
        <w:pStyle w:val="a4"/>
        <w:jc w:val="center"/>
        <w:rPr>
          <w:rStyle w:val="c3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 xml:space="preserve">   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1C3C98">
        <w:rPr>
          <w:rStyle w:val="c3"/>
          <w:bCs/>
          <w:color w:val="000000"/>
          <w:sz w:val="28"/>
          <w:szCs w:val="28"/>
        </w:rPr>
        <w:t>Подготовила: Герасименко Тамара Александровна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Pr="00631A5E" w:rsidRDefault="00631A5E" w:rsidP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A5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г. Барабинск</w:t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47F" w:rsidRDefault="00631A5E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связной диалогической и монологической речи у дошкольников посредством ТРИЗ-технологий.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1041"/>
        <w:gridCol w:w="2586"/>
        <w:gridCol w:w="6120"/>
      </w:tblGrid>
      <w:tr w:rsidR="0005447F">
        <w:tc>
          <w:tcPr>
            <w:tcW w:w="1041" w:type="dxa"/>
          </w:tcPr>
          <w:bookmarkEnd w:id="0"/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ОД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работы</w:t>
            </w: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Вводное. Создание сравнений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игрушкой Незнайкой, настрой на творческую, игровую деятельность.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Активизация словаря, подготовительная работа к составлению сравнений: игра «Цепочка», игра «Я назову признак, а вы перечислите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 значения».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Повтор и закрепление умения составлять сравнения: игра «Угадай по описанию»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загадок по модели «Какой - что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бывает таким же»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Подготовительная работа, активизация словаря: упражнение «Что такое же»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цвету, по форме и т.п.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Обучение составлению загадок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Закрепление умения составлять загадки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загадок «Что делает, кто делает так же»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Подготовительная работа, активизация словаря: упражнение «Назови признаки и их значения».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Повторение составления загадок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Обучение составлению загадок «Что делает, кто делает так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Закрепление умения сос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тавлять загадки по модели «Что делает, кто делает так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 загадок «На что похоже - чем отличается»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Подготовительная работа: упражнение «Увеличиваем предложение».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Обучение составлению загадок по модели «На что пох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оже, чем отличается».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Закрепление умения составлять загадки по модели «На что похоже, чем отличается».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Обобщающее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 по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составлению загадок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Активизация словаря. Игры «Цепочка», «Я назову признак, а 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перечислите его значения»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Повтор моделей составления загадок.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Самостоятельное составление загадок по изученным моделям модели. Коллективное отгадывание.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Будущее предметов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«Что потом?»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Активизация внимания, игр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«Съедобное - несъедобное»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Фантазирование «Что дальше» по цепочке.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«Системный оператор»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моделью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(или «системного оператора»).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Развитие внимания, игра «вверх- вниз- вперёд- назад».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Путешествие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«Системный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оператор»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(обобщающее)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Анализ противоречий, игра «Хорошо - плохо».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с «системным оператором», игра «Прокати игрушку».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Подведения итогов.</w:t>
            </w: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Использование ресурсов для сочинения сказки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Сочинение загадок по ежика и колобка.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«Колючий - неколючий».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Сочинение сказки с опорой на вопросы воспитателя.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«Дробление --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объединение»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«Дели - соедини».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Упражнени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 на дробление и соединение.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«Раздели - соедини», «Какую сказку разделил волшебник».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Коллективное фантазирование сказки из частей.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животного, объединив части разных зверей.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«Увеличение -уменьшение»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«Увеличение - уменьшение».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Решение проблемных ситуаций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«Великаны - крошки».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Сказка-задачка про Кузю. Обсуждение сказки.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волшебника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«Великана Крошки».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«Оживление»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«Оживление».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Проблемный диалог «Признаки живого»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«Замри - отомри»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Фантазирование. Придумывание сказки с приёмом «Оживление».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Практическая работа. Рисование портрета волшебника Оживления.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6.Подведение итогов.</w:t>
            </w: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Волшебник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Времени. Беседа «Быстро-медленно».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Фантазирование с использованием приёма «Изменение времени».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Подвижная игра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«Времена года».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Практическая работа. Рисование волшебника времени.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Волшебник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Времени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(продолжение)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Беседа о часах.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Обсуждение «Было так, стало наоборот»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«Наоборот».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«Путаница Времени»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 Рисунок с ошибками «Как не бывает»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Свойства и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признаки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«Прятки» по вопросам.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Выделение признаков.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переключение внимания «Цвет, вес, размер».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на изменение признаков.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еская работа. Рисование обычного объекта с необычными признаками.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 фокальных объектов (МФО)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Упражнение «Назови признаки»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Физкультминутка «Девочки- мальчики»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с использованием МФО.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 Рисование самой интересной игрушки с использованием МФО.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Морфологический анализ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2.Обсуждение рисунка «новый дом». Знакомство с частями.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3.Практическая работа. Рисование «Необычное животн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ое».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4.Фантазирование с использованием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морфо-логического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анализа.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«Наоборот»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«Антонимы».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«Перевёртыши».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«Наоборот».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по приёму «Наоборот».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Подведение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итогов.</w:t>
            </w:r>
          </w:p>
        </w:tc>
      </w:tr>
      <w:tr w:rsidR="0005447F">
        <w:trPr>
          <w:trHeight w:val="1144"/>
        </w:trPr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«Бином фантазии»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«Волшебный мешочек».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Подвижная игра «Руки - ноги»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Фантазирование по приёму «Бином фантазии».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Рисование иллюстрации к придуманной сказке.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05447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05447F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фантазирования: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эвроритм</w:t>
            </w:r>
            <w:proofErr w:type="spellEnd"/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(объект: велосипед)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Знакомство и использование приёма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эвроритм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«Стоп, машина».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Фантазирование. Придумывание новых предметов по приёму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эвроритм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Нарисовать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ридуманный велосипед.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  <w:textDirection w:val="btLr"/>
          </w:tcPr>
          <w:p w:rsidR="0005447F" w:rsidRDefault="0005447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Прогнозирование: объект «самолет»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Сочинение загадок с использованием разных моделей про самолёт.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Противоречия в объекте «самолёт».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«слово - действие».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Обсуждение «Самолёт будущего».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нарисовать самолёт будущего.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Анализ сказки по «системному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оператору»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«Какую сказку загадали».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Анализ сказки по модели «системный оператор».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«Лиса и колобок»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«Чем может закончится сказка?».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05447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05447F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Раскадровка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текста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Чтение знакомой сказки про Незнайку.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Выделение последовательности событий.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Обучение приёму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текста.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Практическая работа. Рисование сказки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кадрам.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 Коллективный пересказ сказки с опорой на картинки.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  <w:textDirection w:val="btLr"/>
          </w:tcPr>
          <w:p w:rsidR="0005447F" w:rsidRDefault="0005447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 со сказкой «Что за чем»,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«Раньше-позже»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Встреча с волшебником Времени.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Игры со сказкой «Что за чем?»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«Что? когда?»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Игры со сказкой «Раньше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-позже».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 со сказкой: «Поймай ошибку», «Что потерялось»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«Собери по порядку».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Игры со сказкой «Поймай ошибку»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«Часики».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Игра ос сказкой «Что потерялось»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Практическая работа.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Нарисовать потерянный сюжет.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картинке: аналитико-синтетические виды работы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«Проверка памяти».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по картине «Кто что делает».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«Уши, глаза, нос»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Использование разных орга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 чувств для описания картины.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Нарисовать картину по памяти.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05447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05447F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картинке: «системный оператор»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«Что изменилось»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по картине «Что было? Что будет»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3.Игра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внимание «Было, будет, сейчас».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Рассказ по картине с использованием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картин в прошлом или в будущем.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  <w:textDirection w:val="btLr"/>
          </w:tcPr>
          <w:p w:rsidR="0005447F" w:rsidRDefault="0005447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картине: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выразительные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средства речи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«Комплименты».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по картине: признаки и сравнения признаков.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«Каравай».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«Разукрась картину словами»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Разукрашивание раскраски.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Обобщающее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 по рассказу по картинке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Повтор приёмов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рассказывания по картине.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Конкурс на лучших рассказ по картине по группам.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занятия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Беседа с игрушкой Незнайкой.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Закрепление полученных знаний.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Подведение итогов.</w:t>
            </w:r>
          </w:p>
        </w:tc>
      </w:tr>
    </w:tbl>
    <w:p w:rsidR="0005447F" w:rsidRDefault="0005447F">
      <w:pPr>
        <w:rPr>
          <w:rFonts w:ascii="Times New Roman" w:hAnsi="Times New Roman" w:cs="Times New Roman"/>
          <w:sz w:val="28"/>
          <w:szCs w:val="28"/>
        </w:rPr>
      </w:pPr>
    </w:p>
    <w:sectPr w:rsidR="0005447F" w:rsidSect="00631A5E">
      <w:pgSz w:w="11906" w:h="16838"/>
      <w:pgMar w:top="1134" w:right="850" w:bottom="1134" w:left="1701" w:header="0" w:footer="0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5447F"/>
    <w:rsid w:val="0005447F"/>
    <w:rsid w:val="0063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5D24"/>
  <w15:docId w15:val="{40510A5C-4F2F-4FE6-ABEB-2ACB5866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B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rsid w:val="00024087"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unhideWhenUsed/>
    <w:qFormat/>
    <w:rsid w:val="00F252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024087"/>
  </w:style>
  <w:style w:type="table" w:styleId="a9">
    <w:name w:val="Table Grid"/>
    <w:basedOn w:val="a1"/>
    <w:uiPriority w:val="39"/>
    <w:rsid w:val="00024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631A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631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1247</Words>
  <Characters>7111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</dc:creator>
  <dc:description/>
  <cp:lastModifiedBy>Пользователь Windows</cp:lastModifiedBy>
  <cp:revision>7</cp:revision>
  <dcterms:created xsi:type="dcterms:W3CDTF">2019-06-20T05:50:00Z</dcterms:created>
  <dcterms:modified xsi:type="dcterms:W3CDTF">2024-02-09T06:34:00Z</dcterms:modified>
  <dc:language>en-US</dc:language>
</cp:coreProperties>
</file>