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1F1" w:rsidRPr="007831F1" w:rsidRDefault="007831F1" w:rsidP="007831F1">
      <w:pPr>
        <w:pStyle w:val="c19"/>
        <w:shd w:val="clear" w:color="auto" w:fill="FFFFFF"/>
        <w:spacing w:before="0" w:beforeAutospacing="0" w:after="0" w:afterAutospacing="0"/>
        <w:ind w:firstLine="851"/>
        <w:jc w:val="center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1"/>
          <w:b/>
          <w:bCs/>
          <w:color w:val="000000"/>
          <w:sz w:val="28"/>
          <w:szCs w:val="28"/>
        </w:rPr>
        <w:t>Картотека</w:t>
      </w:r>
      <w:r w:rsidRPr="007831F1">
        <w:rPr>
          <w:rStyle w:val="c9"/>
          <w:color w:val="000000"/>
          <w:sz w:val="28"/>
          <w:szCs w:val="28"/>
        </w:rPr>
        <w:t> </w:t>
      </w:r>
      <w:r w:rsidRPr="007831F1">
        <w:rPr>
          <w:rStyle w:val="c11"/>
          <w:b/>
          <w:bCs/>
          <w:color w:val="000000"/>
          <w:sz w:val="28"/>
          <w:szCs w:val="28"/>
        </w:rPr>
        <w:t>дидактических игр</w:t>
      </w:r>
    </w:p>
    <w:p w:rsidR="007831F1" w:rsidRPr="007831F1" w:rsidRDefault="007831F1" w:rsidP="007831F1">
      <w:pPr>
        <w:pStyle w:val="c19"/>
        <w:shd w:val="clear" w:color="auto" w:fill="FFFFFF"/>
        <w:spacing w:before="0" w:beforeAutospacing="0" w:after="0" w:afterAutospacing="0"/>
        <w:ind w:firstLine="851"/>
        <w:jc w:val="center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1"/>
          <w:b/>
          <w:bCs/>
          <w:color w:val="000000"/>
          <w:sz w:val="28"/>
          <w:szCs w:val="28"/>
        </w:rPr>
        <w:t>по</w:t>
      </w:r>
      <w:r w:rsidRPr="007831F1">
        <w:rPr>
          <w:rStyle w:val="c9"/>
          <w:color w:val="000000"/>
          <w:sz w:val="28"/>
          <w:szCs w:val="28"/>
        </w:rPr>
        <w:t> </w:t>
      </w:r>
      <w:r w:rsidRPr="007831F1">
        <w:rPr>
          <w:rStyle w:val="c11"/>
          <w:b/>
          <w:bCs/>
          <w:color w:val="000000"/>
          <w:sz w:val="28"/>
          <w:szCs w:val="28"/>
        </w:rPr>
        <w:t>патриотическому</w:t>
      </w:r>
      <w:r w:rsidRPr="007831F1">
        <w:rPr>
          <w:rStyle w:val="c9"/>
          <w:color w:val="000000"/>
          <w:sz w:val="28"/>
          <w:szCs w:val="28"/>
        </w:rPr>
        <w:t> </w:t>
      </w:r>
      <w:r w:rsidRPr="007831F1">
        <w:rPr>
          <w:rStyle w:val="c11"/>
          <w:b/>
          <w:bCs/>
          <w:color w:val="000000"/>
          <w:sz w:val="28"/>
          <w:szCs w:val="28"/>
        </w:rPr>
        <w:t>воспитанию</w:t>
      </w:r>
    </w:p>
    <w:p w:rsidR="007831F1" w:rsidRDefault="007831F1" w:rsidP="007831F1">
      <w:pPr>
        <w:pStyle w:val="c19"/>
        <w:shd w:val="clear" w:color="auto" w:fill="FFFFFF"/>
        <w:spacing w:before="0" w:beforeAutospacing="0" w:after="0" w:afterAutospacing="0"/>
        <w:ind w:firstLine="851"/>
        <w:jc w:val="center"/>
        <w:rPr>
          <w:rStyle w:val="c23"/>
          <w:b/>
          <w:bCs/>
          <w:color w:val="000000"/>
          <w:sz w:val="28"/>
          <w:szCs w:val="28"/>
        </w:rPr>
      </w:pPr>
      <w:r w:rsidRPr="007831F1">
        <w:rPr>
          <w:rStyle w:val="c23"/>
          <w:b/>
          <w:bCs/>
          <w:color w:val="000000"/>
          <w:sz w:val="28"/>
          <w:szCs w:val="28"/>
        </w:rPr>
        <w:t>Дидактическая игра в жизни дошкольника</w:t>
      </w:r>
    </w:p>
    <w:p w:rsidR="007831F1" w:rsidRPr="007831F1" w:rsidRDefault="007831F1" w:rsidP="007831F1">
      <w:pPr>
        <w:pStyle w:val="c19"/>
        <w:shd w:val="clear" w:color="auto" w:fill="FFFFFF"/>
        <w:spacing w:before="0" w:beforeAutospacing="0" w:after="0" w:afterAutospacing="0"/>
        <w:ind w:firstLine="851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2"/>
          <w:color w:val="000000"/>
          <w:sz w:val="28"/>
          <w:szCs w:val="28"/>
        </w:rPr>
        <w:t> </w:t>
      </w:r>
      <w:proofErr w:type="gramStart"/>
      <w:r w:rsidRPr="007831F1">
        <w:rPr>
          <w:rStyle w:val="c3"/>
          <w:color w:val="000000"/>
          <w:sz w:val="28"/>
          <w:szCs w:val="28"/>
        </w:rPr>
        <w:t>С  раннего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возраста дети  активно познают мир, исследуя всё происходящее вокруг.  Основным видом деятельности детей является </w:t>
      </w:r>
      <w:proofErr w:type="gramStart"/>
      <w:r w:rsidRPr="007831F1">
        <w:rPr>
          <w:rStyle w:val="c3"/>
          <w:color w:val="000000"/>
          <w:sz w:val="28"/>
          <w:szCs w:val="28"/>
        </w:rPr>
        <w:t>игра,   </w:t>
      </w:r>
      <w:proofErr w:type="gramEnd"/>
      <w:r w:rsidRPr="007831F1">
        <w:rPr>
          <w:rStyle w:val="c3"/>
          <w:color w:val="000000"/>
          <w:sz w:val="28"/>
          <w:szCs w:val="28"/>
        </w:rPr>
        <w:t>поэтому развивающие дидактические игры занимают важнейшее место в жизни ребёнка. Одной из основных задач   дидактической игры является развитие активной и интересной для детей игровой деятельности.   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Дидактическими называются игры, которые проходят в виде учебных занятий. Они отличаются наличием правил, системы оценки, а также структуры игровой деятельности. Они    выступают как средство всестороннего воспитания личности ребенка, </w:t>
      </w:r>
      <w:proofErr w:type="gramStart"/>
      <w:r w:rsidRPr="007831F1">
        <w:rPr>
          <w:rStyle w:val="c3"/>
          <w:color w:val="000000"/>
          <w:sz w:val="28"/>
          <w:szCs w:val="28"/>
        </w:rPr>
        <w:t>формирующие  социальную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активность, которая выражается в разнообразной деятельности ребенка, такой  как образовательная, воспитательная, трудовая, двигательная, коммуникативная, нравственная, эстетическая.   Дидактические </w:t>
      </w:r>
      <w:proofErr w:type="gramStart"/>
      <w:r w:rsidRPr="007831F1">
        <w:rPr>
          <w:rStyle w:val="c3"/>
          <w:color w:val="000000"/>
          <w:sz w:val="28"/>
          <w:szCs w:val="28"/>
        </w:rPr>
        <w:t>игры  позволяют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шире приобщить детей к текущей жизни в доступных им формах нравственных переживаний, так как одна  из  особенностей дидактических игр  выражается в эмоционально - познавательном  содержание самой игры.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2"/>
          <w:color w:val="000000"/>
          <w:sz w:val="28"/>
          <w:szCs w:val="28"/>
        </w:rPr>
        <w:t> </w:t>
      </w:r>
      <w:r w:rsidRPr="007831F1">
        <w:rPr>
          <w:rStyle w:val="c3"/>
          <w:color w:val="000000"/>
          <w:sz w:val="28"/>
          <w:szCs w:val="28"/>
        </w:rPr>
        <w:t>Образовательными структурными элементами дидактической игры являются образовательная, воспитательная и развивающая   задачи, а также правила и игровые действия.  Проведение самой дидактической игры включает в себя: ознакомление детей с содержанием игры и с дидактическим материалом, объяснение правил и хода игры, показ игровых действий, определение роли взрослого в игре, подведение итогов игры (анализ игры).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2"/>
          <w:color w:val="000000"/>
          <w:sz w:val="28"/>
          <w:szCs w:val="28"/>
        </w:rPr>
        <w:t>  </w:t>
      </w:r>
      <w:r w:rsidRPr="007831F1">
        <w:rPr>
          <w:rStyle w:val="c3"/>
          <w:color w:val="000000"/>
          <w:sz w:val="28"/>
          <w:szCs w:val="28"/>
        </w:rPr>
        <w:t xml:space="preserve">Дидактическая игра по нравственно-патриотическому воспитанию позволяет открыть комплекс разнообразной деятельности детей: мысли, чувства, переживания, сопереживания, поиски активных способов решения игровой задачи, подчинение их условиям и обстоятельствам игры, отношения детей в игре. Содержание </w:t>
      </w:r>
      <w:proofErr w:type="gramStart"/>
      <w:r w:rsidRPr="007831F1">
        <w:rPr>
          <w:rStyle w:val="c3"/>
          <w:color w:val="000000"/>
          <w:sz w:val="28"/>
          <w:szCs w:val="28"/>
        </w:rPr>
        <w:t>таких  игр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формирует у детей правильное отношение к явлениям общественной жизни,  природе, предметов окружающего мира, систематизирует и углубляет знания о Родине, о Родном крае, об Армии,  о Защитниках отечества, об истории  своей страны, ее традициях и обычаях, знакомит с разными профессиями и дает представления о видах трудовой деятельности, закрепляет знания детей о транспорте, правилах этикета, поведения в общественных местах.    И </w:t>
      </w:r>
      <w:proofErr w:type="gramStart"/>
      <w:r w:rsidRPr="007831F1">
        <w:rPr>
          <w:rStyle w:val="c3"/>
          <w:color w:val="000000"/>
          <w:sz w:val="28"/>
          <w:szCs w:val="28"/>
        </w:rPr>
        <w:t>оно  направлено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на формирование правильного отношения к предметам, фактам и явлениям окружающей жизни и способностям противостоять отрицательным фактам и явлениям.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« Мой</w:t>
      </w:r>
      <w:proofErr w:type="gramEnd"/>
      <w:r w:rsidRPr="007831F1">
        <w:rPr>
          <w:rStyle w:val="c0"/>
          <w:b/>
          <w:bCs/>
          <w:color w:val="000000"/>
          <w:sz w:val="28"/>
          <w:szCs w:val="28"/>
        </w:rPr>
        <w:t xml:space="preserve"> адрес…»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формировать умение и знание детей называть свой домашний адрес, улицу города, номер дома, квартиры, </w:t>
      </w:r>
      <w:proofErr w:type="spellStart"/>
      <w:proofErr w:type="gramStart"/>
      <w:r w:rsidRPr="007831F1">
        <w:rPr>
          <w:rStyle w:val="c3"/>
          <w:color w:val="000000"/>
          <w:sz w:val="28"/>
          <w:szCs w:val="28"/>
        </w:rPr>
        <w:t>телефона,этаж</w:t>
      </w:r>
      <w:proofErr w:type="spellEnd"/>
      <w:proofErr w:type="gramEnd"/>
      <w:r w:rsidRPr="007831F1">
        <w:rPr>
          <w:rStyle w:val="c3"/>
          <w:color w:val="000000"/>
          <w:sz w:val="28"/>
          <w:szCs w:val="28"/>
        </w:rPr>
        <w:t xml:space="preserve"> закрепить знание права на жильё, неприкосновенность жилища.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мяч.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Ход игры: все встают в круг, воспитатель передаёт мяч ребёнку и говорит: Я живу на … этаже», ребёнок продолжает, называя свой этаж, и передаёт мяч соседу и т.д.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 xml:space="preserve">«Наш детский </w:t>
      </w: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сад »</w:t>
      </w:r>
      <w:proofErr w:type="gramEnd"/>
      <w:r w:rsidRPr="007831F1">
        <w:rPr>
          <w:rStyle w:val="c0"/>
          <w:b/>
          <w:bCs/>
          <w:color w:val="000000"/>
          <w:sz w:val="28"/>
          <w:szCs w:val="28"/>
        </w:rPr>
        <w:t>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 знаний детей о детсаде, о работниках детсада. Какие обязанности они выполняют. Где находятся группа, музыкальный зал, и т.д. Закрепить умение ориентироваться по плану в пространстве.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фотографии и иллюстрации детского сада, работников детсада. Планы детсада, 1, 2 этажа, группы.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По фотографиям и иллюстрациям дети узнают и рассказывают о работниках детсада. По плану дети ориентируются в пространстве.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«Поиски добрых слов».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раскрыть на примерах значение слов «простите, извините», воспитывать дружеские отношения, объяснить необходимость извинения, признания вины или доказательства правоты и справедливости, связь слова и поступка, слово и отношение.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игры: Воспитатель начинает рассказ о </w:t>
      </w:r>
      <w:proofErr w:type="gramStart"/>
      <w:r w:rsidRPr="007831F1">
        <w:rPr>
          <w:rStyle w:val="c3"/>
          <w:color w:val="000000"/>
          <w:sz w:val="28"/>
          <w:szCs w:val="28"/>
        </w:rPr>
        <w:t>том ,как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следует извиняться , где и когда, как применяются эти вежливые слов.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«Путешествие по маршруту добрых чувств, поступков, дел и отношений».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обратить внимание детей на то, что добрые чувства, поступки и дела вызывают чувство уважения, дружбу и любовь. Формировать дружеские отношения, закреплять правила этикета, правила поведения.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с разными сюжетами добрых поступков, хорошего и плохого поведения.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игры: Воспитатель начинает рассказ о том, как следует себя вести в том или ином месте, какие поступки </w:t>
      </w:r>
      <w:proofErr w:type="gramStart"/>
      <w:r w:rsidRPr="007831F1">
        <w:rPr>
          <w:rStyle w:val="c3"/>
          <w:color w:val="000000"/>
          <w:sz w:val="28"/>
          <w:szCs w:val="28"/>
        </w:rPr>
        <w:t>хорошие..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«Наша страна».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Выявить знания детей о нашей Родине, ее столице.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иллюстраций, фотографий.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показывает иллюстрации и картины, залает вопросы. Дети отвечают.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 xml:space="preserve">«Малая </w:t>
      </w: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Родина »</w:t>
      </w:r>
      <w:proofErr w:type="gramEnd"/>
      <w:r w:rsidRPr="007831F1">
        <w:rPr>
          <w:rStyle w:val="c0"/>
          <w:b/>
          <w:bCs/>
          <w:color w:val="000000"/>
          <w:sz w:val="28"/>
          <w:szCs w:val="28"/>
        </w:rPr>
        <w:t>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Выявить знания детей о своей Малой Родине, об истории нашего города, памятниках и достопримечательностях.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иллюстрации, фотографий города и нашей области.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показывает иллюстрации и картины, задает вопросы. Дети отвечают.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«Расскажи о своей семье»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Сформировать представление о себе как о члене семьи. Показать значение семьи в жизни человека. Формировать желание рассказывать о членах своей семьи, гордиться ими, любить их.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Фотоальбом, составленный совместно с родителями с семейными фотографиями с генеалогическим древом семьи.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«Как я дома помогаю?»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Цель: Формировать представления о домашних обязанностях женщин и мужчин, девочек и мальчиков. Воспитывать желание оказывать помощь людям.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с изображением людей, которые исполняют разную работу по дому.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показывает карточку, предлагает составить рассказ по ней и рассказать, кто и какие обязанности выполняет дома.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«Благородные поступки»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Воспитывать в детях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мячик, картинки и иллюстрации с изображением благородных поступков.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Детям предлагается перечислить благородные поступки по отношению к девочкам (женщинам) и мальчикам (мужчинам). Воспитатель кидает в руки мяч одному из игроков, тот называет благородный поступок и перекидывает мяч следующему игроку по своему желанию.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«Вежливые слова»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Воспитывать в детях культуру поведения, вежливость, уважение друг к другу, желание помочь друг другу.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сюжетные картинки, на которых изображены разные ситуации: ребенок толкнул другого, ребенок поднял упавшую вещь, ребенок жалеет другого ребенка, и т.д.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игры. Воспитатель показывает карточку и предлагает составить рассказ по картине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«Где находится памятник?»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знакомить детей с памятниками, учить ориентироваться в родном городе.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изображения памятников.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демонстрирует детям изображения памятников, просит рассказать, где установлен этот памятник.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«Наш микрорайон».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 знания детей о своем микрорайоне, об административных зданиях, построенных в ближайшем окружении детсада.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фотографии и иллюстрации, макет микрорайона.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</w:t>
      </w:r>
      <w:proofErr w:type="gramStart"/>
      <w:r w:rsidRPr="007831F1">
        <w:rPr>
          <w:rStyle w:val="c3"/>
          <w:color w:val="000000"/>
          <w:sz w:val="28"/>
          <w:szCs w:val="28"/>
        </w:rPr>
        <w:t>работы :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По фотографиям и иллюстрациям дети узнают и рассказывают о своем микрорайоне, об административных зданиях, построенных в ближайшем окружении детсада.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«Назови виды спорта».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закрепить виды спорта: летние, зимние, спортивный инвентарь. Уяснить, </w:t>
      </w:r>
      <w:proofErr w:type="gramStart"/>
      <w:r w:rsidRPr="007831F1">
        <w:rPr>
          <w:rStyle w:val="c3"/>
          <w:color w:val="000000"/>
          <w:sz w:val="28"/>
          <w:szCs w:val="28"/>
        </w:rPr>
        <w:t>что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занимаясь, спортом мы получаем здоровье, отдых.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с разными видами спорта, пиктограммы видов спорта, символическое изображение человечков.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</w:t>
      </w:r>
      <w:proofErr w:type="gramStart"/>
      <w:r w:rsidRPr="007831F1">
        <w:rPr>
          <w:rStyle w:val="c3"/>
          <w:color w:val="000000"/>
          <w:sz w:val="28"/>
          <w:szCs w:val="28"/>
        </w:rPr>
        <w:t>игры :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Все встают в круг, передают друг другу мяч и называют: зимние виды спорта, летние виды спорта, спортивный инвентарь.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«Моих родителей зовут…»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 xml:space="preserve">Цель: Закрепляем знания имени и отчества родителей, </w:t>
      </w:r>
      <w:proofErr w:type="gramStart"/>
      <w:r w:rsidRPr="007831F1">
        <w:rPr>
          <w:rStyle w:val="c3"/>
          <w:color w:val="000000"/>
          <w:sz w:val="28"/>
          <w:szCs w:val="28"/>
        </w:rPr>
        <w:t>дедушек ,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бабушек… Материал: семейные фотоальбомы.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дети, передавая друг другу мяч, быстро называют фамилию, имя, отчество мамы и папы.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«Вчера- сегодня»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развивать чувство времени у детей.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Взрослый предлагает детям выслушав предложения, определить, какого времени оно касается (настоящего или прошлого). Если прошлого, то дети показывают руками сзади себя – было когда-то, если же предложения касается настоящего, то дети разводят руками.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«Кто в какой стране живет?»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расширить знания детей о мире, </w:t>
      </w:r>
      <w:proofErr w:type="gramStart"/>
      <w:r w:rsidRPr="007831F1">
        <w:rPr>
          <w:rStyle w:val="c3"/>
          <w:color w:val="000000"/>
          <w:sz w:val="28"/>
          <w:szCs w:val="28"/>
        </w:rPr>
        <w:t>людях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которые населяют его. Материал: картины и иллюстрации с разными странами мира и народами. Развитие речи, логического мышления, формирование умения употреблять суффикс – «</w:t>
      </w:r>
      <w:proofErr w:type="spellStart"/>
      <w:r w:rsidRPr="007831F1">
        <w:rPr>
          <w:rStyle w:val="c3"/>
          <w:color w:val="000000"/>
          <w:sz w:val="28"/>
          <w:szCs w:val="28"/>
        </w:rPr>
        <w:t>ец</w:t>
      </w:r>
      <w:proofErr w:type="spellEnd"/>
      <w:r w:rsidRPr="007831F1">
        <w:rPr>
          <w:rStyle w:val="c3"/>
          <w:color w:val="000000"/>
          <w:sz w:val="28"/>
          <w:szCs w:val="28"/>
        </w:rPr>
        <w:t>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Ход: Воспитатель показывает изображения и просит определить из какой страны этот человек и как его назовут (Китай-китаец, Африка-африканец…)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«Путешествие по планете Земля»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 знания детей о том, что Земля - планета шарообразной формы (используя глобус). Показать какие движения Земля совершает (вращение вокруг себя, вокруг Солнца). Помочь детям найти на глобусе воду (океаны, моря, реки), сушу (горы, равнины, леса, пустыни). Воспитывать в детях интерес к изучению Земли, на которой мы живем - как к планете. Материал: глобус, карты мира, картинки и иллюстрации с изображением планеты.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 xml:space="preserve">«Узнай по описанию кто </w:t>
      </w: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это »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закрепить, зная детей о животном мире родного края. Прививать любовь к Родному краю, к Родине.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и иллюстрации с изображением животного мира.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игры: Воспитатель описывает </w:t>
      </w:r>
      <w:proofErr w:type="gramStart"/>
      <w:r w:rsidRPr="007831F1">
        <w:rPr>
          <w:rStyle w:val="c3"/>
          <w:color w:val="000000"/>
          <w:sz w:val="28"/>
          <w:szCs w:val="28"/>
        </w:rPr>
        <w:t>животное ,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дети отгадывают.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 xml:space="preserve">«У кого какой </w:t>
      </w: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домик »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закрепить, зная детей о животном мире родного края. Пояснить, что животные тоже имеют право на жильё и неприкосновенность жилища. Материал: картинки и иллюстрации с изображением жилища животных.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Медведю – берлога. Белке – дупло.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«С какого дерева листок»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 знания детей о природе родного края, закрепить умение образовывать относительные прилагательные (береза – березовый, дуб – дубовый и т. д.)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и иллюстрации с изображением деревьев, кустарников и листьев.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показывает картинки с изображением листка, затем дерева.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«Зеленая аптека»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 знания детей о лекарственных растениях родного края; о правильном использовании их в лечебных целях.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Материал: гербарий, картотека лечебных трав.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показывает картинку с изображением лечебной травы, дети отгадывают. Воспитатель рассказывает о ее целебных свойствах.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 xml:space="preserve">«Малая красная </w:t>
      </w: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книга »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закрепить знания детей о редких растениях, животных, птицах нашего края занесенных в </w:t>
      </w:r>
      <w:proofErr w:type="gramStart"/>
      <w:r w:rsidRPr="007831F1">
        <w:rPr>
          <w:rStyle w:val="c3"/>
          <w:color w:val="000000"/>
          <w:sz w:val="28"/>
          <w:szCs w:val="28"/>
        </w:rPr>
        <w:t>« Красную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книгу». Прививать любовь к родине, родному краю, чувство ответственности.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«малая красная книга», составленная совместно с родителями, картинки и иллюстрации с изображением редких растений, животных, птиц. Ход игры: Воспитатель показывает картинку с изображением редких животных и растений, дети называют. Воспитатель рассказывает о них.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«Страны и народы»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Расширять представление детей о странах Земли и их народах. Прививать интерес к жизни людей с различным бытом, культурой и традициями. Прививать уважение к культуре и традициям разных народов мира.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глобус, карта Мира, куклы в национальных костюмах, записи мелодии песен разных народов, картинки и иллюстрации с изображением разных стран и народов мира.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показывает картинку с изображением разных стран и народов мира. Рассказывает о них.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«Из чего построен дом»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совершенствовать знания строительных материалах, о том из чего строях жилище человека, умение логически мыслить, закреплять умение образовывать имя прилагательное.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Изображение разных жилищ человека.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Дети рассматривают изображения домов. Словообразования: стекло - стеклянный, камень - каменный.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«Жилое – Нежилое»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 знания детей, что здания бывают – жилыми и нежилыми.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В жилых проживают люди; в нежилых расположены организации, подсобные помещения и т.п.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и иллюстрации с изображением разных строений.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предлагает определить жилое или не жилое помещение: Дом - жилой, магазин – нежилой….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«Назови ласково»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слова, знакомить с разными именами. Материал: Ход игры: Миша - </w:t>
      </w:r>
      <w:proofErr w:type="spellStart"/>
      <w:r w:rsidRPr="007831F1">
        <w:rPr>
          <w:rStyle w:val="c3"/>
          <w:color w:val="000000"/>
          <w:sz w:val="28"/>
          <w:szCs w:val="28"/>
        </w:rPr>
        <w:t>Мишенька</w:t>
      </w:r>
      <w:proofErr w:type="spellEnd"/>
      <w:r w:rsidRPr="007831F1">
        <w:rPr>
          <w:rStyle w:val="c3"/>
          <w:color w:val="000000"/>
          <w:sz w:val="28"/>
          <w:szCs w:val="28"/>
        </w:rPr>
        <w:t xml:space="preserve">, Даша- Дашенька, </w:t>
      </w:r>
      <w:proofErr w:type="spellStart"/>
      <w:r w:rsidRPr="007831F1">
        <w:rPr>
          <w:rStyle w:val="c3"/>
          <w:color w:val="000000"/>
          <w:sz w:val="28"/>
          <w:szCs w:val="28"/>
        </w:rPr>
        <w:t>Дашуля</w:t>
      </w:r>
      <w:proofErr w:type="spellEnd"/>
      <w:r w:rsidRPr="007831F1">
        <w:rPr>
          <w:rStyle w:val="c3"/>
          <w:color w:val="000000"/>
          <w:sz w:val="28"/>
          <w:szCs w:val="28"/>
        </w:rPr>
        <w:t>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« Я</w:t>
      </w:r>
      <w:proofErr w:type="gramEnd"/>
      <w:r w:rsidRPr="007831F1">
        <w:rPr>
          <w:rStyle w:val="c0"/>
          <w:b/>
          <w:bCs/>
          <w:color w:val="000000"/>
          <w:sz w:val="28"/>
          <w:szCs w:val="28"/>
        </w:rPr>
        <w:t xml:space="preserve"> люблю… 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воспитывать уважительное, заботливое отношение к близким людям, друг к другу, развивает коммуникативные способности.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игры: Ведущий говорит детям: «Каждый из нас что-то или кого-то любит, всем людям присуще это чувство. Я люблю свою семью, свою работу, </w:t>
      </w:r>
      <w:r w:rsidRPr="007831F1">
        <w:rPr>
          <w:rStyle w:val="c3"/>
          <w:color w:val="000000"/>
          <w:sz w:val="28"/>
          <w:szCs w:val="28"/>
        </w:rPr>
        <w:lastRenderedPageBreak/>
        <w:t>люблю вас. Расскажите, а кого или что вы любите». Дети рассказывают о своих чувствах и привязанностях.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«Как найти дорожку в детский сад?»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Закрепить умение детей ориентироваться по плану местности, уметь объяснять расположение объектов по отношению друг к другу. Закреплять умение определять направление движения. Развивать абстрактное мышление. Материал: план местности (микрорайона) макет местности микрорайона.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</w:t>
      </w:r>
      <w:proofErr w:type="gramStart"/>
      <w:r w:rsidRPr="007831F1">
        <w:rPr>
          <w:rStyle w:val="c3"/>
          <w:color w:val="000000"/>
          <w:sz w:val="28"/>
          <w:szCs w:val="28"/>
        </w:rPr>
        <w:t>игры :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дети ориентируются по плану и на макете.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«Продолжи пословицу»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знакомить с устным народным словотворчеством, развивать речь, память, логическое мышление.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начинает пословицу, дети ее продолжают.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«Птицы нашего города (края)»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знакомить детей с птицами родного города(края</w:t>
      </w:r>
      <w:proofErr w:type="gramStart"/>
      <w:r w:rsidRPr="007831F1">
        <w:rPr>
          <w:rStyle w:val="c3"/>
          <w:color w:val="000000"/>
          <w:sz w:val="28"/>
          <w:szCs w:val="28"/>
        </w:rPr>
        <w:t>).Прививать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любовь к родине, родному краю, к животному миру , желание помочь и ухаживать . Материал: карточки с изображениями птиц, альбом «Птицы нашего города, края», составленный совместно с родителями.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демонстрирует детям карточки с изображениями птиц, просит назвать и определить, живет птица в нашем городе или нет.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«Богатства недр земли».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расширять представление детей о богатстве недр земли полезными ископаемыми (уголь, минералы, железная руда, драгоценные камни). Расширять представления детей о внутреннем строении земли.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коллекция ископаемых земли, картинки и иллюстрации природных ресурсов земли.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 - Воспитатель показывает детям картинку (природное ископаемое) предлагает назвать его.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«Мир предметов»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обобщить представление детей о том, что в окружающем мире многие предметы изготовлены человеком из материалов природного или искусственного происхождения (применяя различные материалы, человек изучает и использует их свойства). Воспитывать познавательную активность. Закрепить умения образовывать слова прилагательные.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и изображения предметов обихода.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чугун - чугунный, дерево - деревянный…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«На суше, в небе, по воде, под водой (транспорт)»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Совершенствование грамматического строя речи, закрепление в речи предлогов.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Материал; таблица, на которой изображены небо, море, картинки: поезд, самолет, пароход, грузовая машина, легковая машина, автобус.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просит детей назвать маленькие картинки, а потом найти место для каждой из них на большой картине и составить предложение.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 xml:space="preserve">«На суше, в небе, по воде, под водой (животный </w:t>
      </w: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мир )</w:t>
      </w:r>
      <w:proofErr w:type="gramEnd"/>
      <w:r w:rsidRPr="007831F1">
        <w:rPr>
          <w:rStyle w:val="c0"/>
          <w:b/>
          <w:bCs/>
          <w:color w:val="000000"/>
          <w:sz w:val="28"/>
          <w:szCs w:val="28"/>
        </w:rPr>
        <w:t>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Цель: Совершенствование грамматического строя речи, закрепление в речи предлогов.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Материал; таблица, на которой изображены небо, море, картинки: животного мира.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просит детей назвать маленькие картинки, а потом найти место для каждой из них на большой картине и составить предложение.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«Кому что нужно для работы?»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Формировать умение употреблять винительный и дательный падеж существительных. Развивать речь, логическое мышление память. Закреплять знания о профессиях людей.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 карточки с изображением людей разных профессий.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игры: Дети рассказывают о профессиях, определяют предметы, необходимые для их </w:t>
      </w:r>
      <w:proofErr w:type="gramStart"/>
      <w:r w:rsidRPr="007831F1">
        <w:rPr>
          <w:rStyle w:val="c3"/>
          <w:color w:val="000000"/>
          <w:sz w:val="28"/>
          <w:szCs w:val="28"/>
        </w:rPr>
        <w:t>работы.(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Повару – поварешка).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«Отгадывание и толкование загадок».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831F1">
        <w:rPr>
          <w:rStyle w:val="c3"/>
          <w:color w:val="000000"/>
          <w:sz w:val="28"/>
          <w:szCs w:val="28"/>
        </w:rPr>
        <w:t>( об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армии, солдатах, Родине, растительном и животном мире)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знакомить с устным народным творчеством, способствовать самовыражению детей, умению загадывать и отгадывать загадки на нравственно - патриотическую тему.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загадки и картинки с отгадками.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загадывает, дети отгадывают загадку.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«Скажи какая»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развивать логическое мышление, </w:t>
      </w:r>
      <w:proofErr w:type="gramStart"/>
      <w:r w:rsidRPr="007831F1">
        <w:rPr>
          <w:rStyle w:val="c3"/>
          <w:color w:val="000000"/>
          <w:sz w:val="28"/>
          <w:szCs w:val="28"/>
        </w:rPr>
        <w:t>память ,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речь, формировать навыки подбора определений к слову.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карточки с изображением, Родины, флага, герба и т.д.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игры: Воспитатель показывает карточку и предлагает назвать то что изображено на ней, подобрать определения к </w:t>
      </w:r>
      <w:proofErr w:type="gramStart"/>
      <w:r w:rsidRPr="007831F1">
        <w:rPr>
          <w:rStyle w:val="c3"/>
          <w:color w:val="000000"/>
          <w:sz w:val="28"/>
          <w:szCs w:val="28"/>
        </w:rPr>
        <w:t>изображению.(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Родина – огромная, могучая, красивая, бескрайняя) и т.д.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«Составь семейку»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развивать логическое мышление, память, речь, формировать навыки подбора однокоренных, родственных слов.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карточки с изображением Родины, флага, герба и т.д.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показывает карточку и предлагает назвать, что нарисовано на ней и подобрать родственные однокоренные слова к нему: родина, родной, родители, родственник, родинка; герой - геройский, героический, героизм; защита - защитник, защищать.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«Отгадай профессию»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Закреплять знания детей о профессиях. Формировать умения разделять профессии на мужские и женские.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карточки с изображением людей разных профессий.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Взрослый перечисляет действия человека определенной профессии, а дети отгадывают, что это за профессия.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«Я имею право...»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Цель. Расширить область правовых знаний детей.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Материал: Набор сюжетных картинок к статьям «Конвенции ООН о правах ребенка». Картинки с изображением ситуаций, не рассматриваемых в «Конвенции» (ребенок катается на велосипеде, играет в прятки, поливает цветы и т.п.).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Дети поочередно выбирают картинку и объясняют причину своего выбора, остальные обсуждают правильность принятого решения.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«Кто что делает?»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формировать навык подбора глаголов к существительным. Развивать речь, логическое мышление, память.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карточки с изображением людей разных профессий.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Повар - варит, жарит и т.д.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«Кто мы? Какие мы?»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Закрепить знания детей о </w:t>
      </w:r>
      <w:proofErr w:type="gramStart"/>
      <w:r w:rsidRPr="007831F1">
        <w:rPr>
          <w:rStyle w:val="c3"/>
          <w:color w:val="000000"/>
          <w:sz w:val="28"/>
          <w:szCs w:val="28"/>
        </w:rPr>
        <w:t>человеке ,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знакомить с внешним строением тела и его возможностями, развивать умение сравнивать и устанавливать простейшие причинно- следственные связи, вызывать интерес к познанию себя, воспитывать бережное отношение к себе и к окружающему миру . </w:t>
      </w:r>
      <w:proofErr w:type="gramStart"/>
      <w:r w:rsidRPr="007831F1">
        <w:rPr>
          <w:rStyle w:val="c3"/>
          <w:color w:val="000000"/>
          <w:sz w:val="28"/>
          <w:szCs w:val="28"/>
        </w:rPr>
        <w:t>Материал :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картины и изображения человека(мужчины и женщины.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показывает картинки с изображениями и предлагает детям найти сходства и отличия.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«Волшебные слова»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вызывать желание следовать тому, что достойно подражания, объективно оценивать </w:t>
      </w:r>
      <w:proofErr w:type="gramStart"/>
      <w:r w:rsidRPr="007831F1">
        <w:rPr>
          <w:rStyle w:val="c3"/>
          <w:color w:val="000000"/>
          <w:sz w:val="28"/>
          <w:szCs w:val="28"/>
        </w:rPr>
        <w:t>поведение ,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воспитывать доброжелательное и толерантное отношение к людям, умение сравнивать и устанавливать простейшие причинно-следственные связи.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картины и изображения людей.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злые - добрые, больные – здоровые…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«Особенности жизни в современном городе»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познакомить с предметами обихода, их функциями и назначением, воспитывать бережное отношение к предметам созданными человеком.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картины и изображения различных предметов, созданных людьми. Ход игры: Дети поочередно выбирают картинку и объясняют, для чего нужен этот предмет.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7831F1">
        <w:rPr>
          <w:rStyle w:val="c0"/>
          <w:b/>
          <w:bCs/>
          <w:color w:val="000000"/>
          <w:sz w:val="28"/>
          <w:szCs w:val="28"/>
        </w:rPr>
        <w:t>« Природа</w:t>
      </w:r>
      <w:proofErr w:type="gramEnd"/>
      <w:r w:rsidRPr="007831F1">
        <w:rPr>
          <w:rStyle w:val="c0"/>
          <w:b/>
          <w:bCs/>
          <w:color w:val="000000"/>
          <w:sz w:val="28"/>
          <w:szCs w:val="28"/>
        </w:rPr>
        <w:t xml:space="preserve"> и человек»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закрепить знания детей о </w:t>
      </w:r>
      <w:proofErr w:type="gramStart"/>
      <w:r w:rsidRPr="007831F1">
        <w:rPr>
          <w:rStyle w:val="c3"/>
          <w:color w:val="000000"/>
          <w:sz w:val="28"/>
          <w:szCs w:val="28"/>
        </w:rPr>
        <w:t>том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что создано человеком и что дает человеку природа. Формировать навыки бережного отношения к природе Материал: картинки и иллюстрации по теме.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игры: Воспитатель проводит </w:t>
      </w:r>
      <w:proofErr w:type="gramStart"/>
      <w:r w:rsidRPr="007831F1">
        <w:rPr>
          <w:rStyle w:val="c3"/>
          <w:color w:val="000000"/>
          <w:sz w:val="28"/>
          <w:szCs w:val="28"/>
        </w:rPr>
        <w:t>беседу ,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и предлагает рассказать что сделано человеком,, а что природой и как человек использует природу для того чтобы людям лучше жилось.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«Какой подарок (букет) ты хотел бы подарить маме, бабушке».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воспитывать внимание, доброжелательность, готовность доставлять близким удовольствие и радость. Закреплять умение общаться в вежливой форме, считаться с интересами другого человека.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Материал: картинки и иллюстрации праздников и праздничных подарков. Ход игры: Воспитатель начинает рассказ о том, что все любят получать подарки, как их следует преподносить и когда.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«Какие праздники ты знаешь?»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Развивать у детей сообразительность, память, закрепить знания о праздниках, (народные, государственные, религиозные) закреплять правила поведения в общественных местах.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и иллюстрации с изображением праздников, открытки к разным праздникам.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начинает рассказ о том, что праздники бывают разные, показывает карточки и открытки. Предлагает подобрать карточку с праздником, а к ней тематическую открытку.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«Жилище человека»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Цель: Закрепить знания детей о жилище человека, о том из чего они сделаны, </w:t>
      </w:r>
      <w:proofErr w:type="gramStart"/>
      <w:r w:rsidRPr="007831F1">
        <w:rPr>
          <w:rStyle w:val="c3"/>
          <w:color w:val="000000"/>
          <w:sz w:val="28"/>
          <w:szCs w:val="28"/>
        </w:rPr>
        <w:t>Прививать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любовь к родному дому, Родине.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Материал: картинки и иллюстрации с изображением жилища человека.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Воспитатель начинает рассказ о том, где живет человек, что жилище бывает разное- яранга, хата, изба….</w:t>
      </w:r>
    </w:p>
    <w:p w:rsidR="007831F1" w:rsidRPr="007831F1" w:rsidRDefault="007831F1" w:rsidP="007831F1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22"/>
          <w:rFonts w:ascii="Roboto" w:hAnsi="Roboto" w:cs="Calibri"/>
          <w:color w:val="37474F"/>
          <w:sz w:val="28"/>
          <w:szCs w:val="28"/>
        </w:rPr>
        <w:t>Дидактическая игра «Собери семью»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Цели: Формировать представление детей о семье и её членах, о доброжелательных отношениях родных людей. Развитие связной речи детей.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Воспитывать любовь и уважение к своим родным.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Материал</w:t>
      </w:r>
      <w:r w:rsidRPr="007831F1">
        <w:rPr>
          <w:rStyle w:val="c3"/>
          <w:color w:val="000000"/>
          <w:sz w:val="28"/>
          <w:szCs w:val="28"/>
        </w:rPr>
        <w:t>: карточки с изображением членов семьи (папа, мама, дочка, сын, бабушка, дедушка, карточки - обуви, одежды)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Правила: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Есть в доме любом семейный альбом.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Как в зеркале мы отражаемся в нём.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Пускай не всегда мы красивы -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Зато эти фото - правдивы.</w:t>
      </w:r>
    </w:p>
    <w:p w:rsidR="007831F1" w:rsidRPr="007831F1" w:rsidRDefault="007831F1" w:rsidP="007831F1">
      <w:pPr>
        <w:pStyle w:val="c7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Хранится альбом в нашем доме,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Семейные снимки хранятся в альбоме.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1 вариант: Детям предлагают картинки с изображением детей, взрослых, пожилых людей. Составь семью. Как можно назвать этих людей одним словом? Кто живет в этой семье?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2 вариант: Как вы думаете, в семье заботятся друг о друге? Необходимо подобрать, кому принадлежат эти предметы, и объяснить, почему так решили.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 игра «Покормим птенчиков»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color w:val="000000"/>
          <w:sz w:val="28"/>
          <w:szCs w:val="28"/>
        </w:rPr>
        <w:br/>
      </w:r>
      <w:r w:rsidRPr="007831F1">
        <w:rPr>
          <w:rStyle w:val="c3"/>
          <w:color w:val="000000"/>
          <w:sz w:val="28"/>
          <w:szCs w:val="28"/>
        </w:rPr>
        <w:t>Цель: Развивать речевой аппарат детей.</w:t>
      </w:r>
      <w:r w:rsidRPr="007831F1">
        <w:rPr>
          <w:color w:val="000000"/>
          <w:sz w:val="28"/>
          <w:szCs w:val="28"/>
        </w:rPr>
        <w:br/>
      </w:r>
      <w:r w:rsidRPr="007831F1">
        <w:rPr>
          <w:rStyle w:val="c3"/>
          <w:color w:val="000000"/>
          <w:sz w:val="28"/>
          <w:szCs w:val="28"/>
        </w:rPr>
        <w:t xml:space="preserve">Ход: (Я – мама-птица, а вы мои детки-птенчики. Птенчики веселые, они пищат: «пи-пи», - и машут крыльями. Полетела мама-птица за вкусными крошками для своих деток, а птенчики весело летают и пищат. Прилетела мама и начала кормить своих деток (дети приседают, поднимают головы вверх), птенчики широко открывают клювики, им хочется вкусных крошек. (Воспитатель добивается, что бы дети </w:t>
      </w:r>
      <w:proofErr w:type="spellStart"/>
      <w:r w:rsidRPr="007831F1">
        <w:rPr>
          <w:rStyle w:val="c3"/>
          <w:color w:val="000000"/>
          <w:sz w:val="28"/>
          <w:szCs w:val="28"/>
        </w:rPr>
        <w:t>пошире</w:t>
      </w:r>
      <w:proofErr w:type="spellEnd"/>
      <w:r w:rsidRPr="007831F1">
        <w:rPr>
          <w:rStyle w:val="c3"/>
          <w:color w:val="000000"/>
          <w:sz w:val="28"/>
          <w:szCs w:val="28"/>
        </w:rPr>
        <w:t xml:space="preserve"> открывали рот). Игра повторяется 2-3 раза.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lastRenderedPageBreak/>
        <w:t>Дидактическая игра «Позови свою маму»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color w:val="000000"/>
          <w:sz w:val="28"/>
          <w:szCs w:val="28"/>
        </w:rPr>
        <w:br/>
      </w:r>
      <w:r w:rsidRPr="007831F1">
        <w:rPr>
          <w:rStyle w:val="c3"/>
          <w:color w:val="000000"/>
          <w:sz w:val="28"/>
          <w:szCs w:val="28"/>
        </w:rPr>
        <w:t>Цель: Закреплять правильное произношение звуков. Развивать интонационную выразительность.</w:t>
      </w:r>
      <w:r w:rsidRPr="007831F1">
        <w:rPr>
          <w:color w:val="000000"/>
          <w:sz w:val="28"/>
          <w:szCs w:val="28"/>
        </w:rPr>
        <w:br/>
      </w:r>
      <w:r w:rsidRPr="007831F1">
        <w:rPr>
          <w:rStyle w:val="c3"/>
          <w:color w:val="000000"/>
          <w:sz w:val="28"/>
          <w:szCs w:val="28"/>
        </w:rPr>
        <w:t>Ход: У всех детей предметные картинки с детенышами животных. Воспитатель: «Кто у тебя нарисован, Коля? (цыпленок) Кто у цыпленка мама? (курица) Позови, цыпленок, свою маму. (Пи-пи-пи) Воспитатель имитирует кудахтанье курицы и показывает картинку.</w:t>
      </w:r>
      <w:r w:rsidRPr="007831F1">
        <w:rPr>
          <w:color w:val="000000"/>
          <w:sz w:val="28"/>
          <w:szCs w:val="28"/>
        </w:rPr>
        <w:br/>
      </w:r>
      <w:r w:rsidRPr="007831F1">
        <w:rPr>
          <w:rStyle w:val="c3"/>
          <w:color w:val="000000"/>
          <w:sz w:val="28"/>
          <w:szCs w:val="28"/>
        </w:rPr>
        <w:t>Такая же работа проводится со всеми детьми.</w:t>
      </w:r>
    </w:p>
    <w:p w:rsidR="007831F1" w:rsidRPr="007831F1" w:rsidRDefault="007831F1" w:rsidP="007831F1">
      <w:pPr>
        <w:pStyle w:val="c14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color w:val="000000"/>
          <w:sz w:val="28"/>
          <w:szCs w:val="28"/>
        </w:rPr>
        <w:br/>
      </w:r>
    </w:p>
    <w:p w:rsidR="007831F1" w:rsidRPr="007831F1" w:rsidRDefault="007831F1" w:rsidP="007831F1">
      <w:pPr>
        <w:pStyle w:val="c14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color w:val="000000"/>
          <w:sz w:val="28"/>
          <w:szCs w:val="28"/>
        </w:rPr>
        <w:br/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 «Городские силуэты»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Цель: Закреплять представления о внешнем облике скульптурного убранства города, развитие восприятия внимания памяти, речи.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Игровой материал: Иллюстрации с цветными изображениями достопримечательностей. Карточки с изображением силуэтов скульптурного убранства города, каждая из которых включает в себя включает только один правильный силуэт.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Предлагается рассмотреть и назвать все цветные изображения.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Выбрать из прилагаемых вариантов карточек с силуэтами соответствующий цветному изображению.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Усложнение игры: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1. выбрать силуэт по памяти.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2. составить небольшой рассказ о памятнике или скульптуре.</w:t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 «Узнай, обведи, назови»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Цель:</w:t>
      </w:r>
      <w:r w:rsidRPr="007831F1">
        <w:rPr>
          <w:rStyle w:val="c3"/>
          <w:color w:val="000000"/>
          <w:sz w:val="28"/>
          <w:szCs w:val="28"/>
        </w:rPr>
        <w:t> Закреплять знания о символах города, развитие восприятия, внимания и речи, подготовка руки к письму.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Игровой материал: Рабочие листы с контурными изображениями символами, скульптурами и памятниками.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Правила игры: Узнать по контурному изображению символ, памятник или скульптуру. Обвести контур цветным карандашом.</w:t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 «Логическая связь»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Цель:</w:t>
      </w:r>
      <w:r w:rsidRPr="007831F1">
        <w:rPr>
          <w:rStyle w:val="c3"/>
          <w:color w:val="000000"/>
          <w:sz w:val="28"/>
          <w:szCs w:val="28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Игровой материал: картинки с изображениями символов, памятников, скульптур.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Найти логическую взаимосвязь между картинками и объединить их в пары. Уметь обосновать свой выбор.</w:t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 «Что лишнее</w:t>
      </w:r>
      <w:proofErr w:type="gramStart"/>
      <w:r w:rsidRPr="007831F1">
        <w:rPr>
          <w:rStyle w:val="c10"/>
          <w:b/>
          <w:bCs/>
          <w:color w:val="000000"/>
          <w:sz w:val="28"/>
          <w:szCs w:val="28"/>
        </w:rPr>
        <w:t>? »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Цель:</w:t>
      </w:r>
      <w:r w:rsidRPr="007831F1">
        <w:rPr>
          <w:rStyle w:val="c3"/>
          <w:color w:val="000000"/>
          <w:sz w:val="28"/>
          <w:szCs w:val="28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Игровой материал: картинки с изображениями символов, памятников, скульптур.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Ход игры: Рассмотреть картинки с изображениями. Выбрать «лишнюю» картинку. Уметь обосновать свой выбор.</w:t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 «Что общее</w:t>
      </w:r>
      <w:proofErr w:type="gramStart"/>
      <w:r w:rsidRPr="007831F1">
        <w:rPr>
          <w:rStyle w:val="c10"/>
          <w:b/>
          <w:bCs/>
          <w:color w:val="000000"/>
          <w:sz w:val="28"/>
          <w:szCs w:val="28"/>
        </w:rPr>
        <w:t>? »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Цель:</w:t>
      </w:r>
      <w:r w:rsidRPr="007831F1">
        <w:rPr>
          <w:rStyle w:val="c3"/>
          <w:color w:val="000000"/>
          <w:sz w:val="28"/>
          <w:szCs w:val="28"/>
        </w:rPr>
        <w:t> Закреплять знания об архитектурных памятниках города. Учить, анализировать, развивать речь, доказывать, уметь обосновывать свой ответ.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Игровой материал: картинки с изображениями символов, памятников, скульптур.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Ход игры: Рассмотреть картинки с изображениями. </w:t>
      </w:r>
      <w:proofErr w:type="gramStart"/>
      <w:r w:rsidRPr="007831F1">
        <w:rPr>
          <w:rStyle w:val="c3"/>
          <w:color w:val="000000"/>
          <w:sz w:val="28"/>
          <w:szCs w:val="28"/>
        </w:rPr>
        <w:t>Объяснить</w:t>
      </w:r>
      <w:proofErr w:type="gramEnd"/>
      <w:r w:rsidRPr="007831F1">
        <w:rPr>
          <w:rStyle w:val="c3"/>
          <w:color w:val="000000"/>
          <w:sz w:val="28"/>
          <w:szCs w:val="28"/>
        </w:rPr>
        <w:t xml:space="preserve"> чем они похожи.</w:t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 «Какой дом»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 игры:</w:t>
      </w:r>
      <w:r w:rsidRPr="007831F1">
        <w:rPr>
          <w:rStyle w:val="c3"/>
          <w:color w:val="000000"/>
          <w:sz w:val="28"/>
          <w:szCs w:val="28"/>
        </w:rPr>
        <w:t> развивать внимание, сообразительность, мышление, речевую активность.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Правило игры:</w:t>
      </w:r>
      <w:r w:rsidRPr="007831F1">
        <w:rPr>
          <w:rStyle w:val="c3"/>
          <w:color w:val="000000"/>
          <w:sz w:val="28"/>
          <w:szCs w:val="28"/>
        </w:rPr>
        <w:t> поймав мяч быстро назвать слово.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Игровое действие: воспитатель бросает мяч ребенку, который ловит его, называя: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2 этажей (какой) - …. (двухэтажный</w:t>
      </w:r>
      <w:proofErr w:type="gramStart"/>
      <w:r w:rsidRPr="007831F1">
        <w:rPr>
          <w:rStyle w:val="c3"/>
          <w:color w:val="000000"/>
          <w:sz w:val="28"/>
          <w:szCs w:val="28"/>
        </w:rPr>
        <w:t>) .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3 этажей (какой) - (трехэтажный)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5 этажей (какой) - (пятиэтажный)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9 этажей (какой) - ….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12 этажей (какой) - ….</w:t>
      </w:r>
    </w:p>
    <w:p w:rsidR="007831F1" w:rsidRPr="007831F1" w:rsidRDefault="007831F1" w:rsidP="007831F1">
      <w:pPr>
        <w:pStyle w:val="c14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color w:val="000000"/>
          <w:sz w:val="28"/>
          <w:szCs w:val="28"/>
        </w:rPr>
        <w:br/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 «Какой дом»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 игры</w:t>
      </w:r>
      <w:r w:rsidRPr="007831F1">
        <w:rPr>
          <w:rStyle w:val="c3"/>
          <w:color w:val="000000"/>
          <w:sz w:val="28"/>
          <w:szCs w:val="28"/>
        </w:rPr>
        <w:t>: развивать внимание, сообразительность, мышление, речевую активность.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Правило игры:</w:t>
      </w:r>
      <w:r w:rsidRPr="007831F1">
        <w:rPr>
          <w:rStyle w:val="c3"/>
          <w:color w:val="000000"/>
          <w:sz w:val="28"/>
          <w:szCs w:val="28"/>
        </w:rPr>
        <w:t> поймав мяч быстро назвать слово.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Игровое действие: воспитатель бросает мяч ребенку, который ловит его, называя: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дерева (какой) - …. (деревянный</w:t>
      </w:r>
      <w:proofErr w:type="gramStart"/>
      <w:r w:rsidRPr="007831F1">
        <w:rPr>
          <w:rStyle w:val="c3"/>
          <w:color w:val="000000"/>
          <w:sz w:val="28"/>
          <w:szCs w:val="28"/>
        </w:rPr>
        <w:t>) .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кирпича (какой) - (кирпичный)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глины (какой) - …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камня (какой) - ….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стекла (какой) - ….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- Дом изо льда (какой) - </w:t>
      </w:r>
      <w:proofErr w:type="gramStart"/>
      <w:r w:rsidRPr="007831F1">
        <w:rPr>
          <w:rStyle w:val="c3"/>
          <w:color w:val="000000"/>
          <w:sz w:val="28"/>
          <w:szCs w:val="28"/>
        </w:rPr>
        <w:t>… .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Дом из снега (какой) - …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- Дом из бумаги (какой) - </w:t>
      </w:r>
      <w:proofErr w:type="gramStart"/>
      <w:r w:rsidRPr="007831F1">
        <w:rPr>
          <w:rStyle w:val="c3"/>
          <w:color w:val="000000"/>
          <w:sz w:val="28"/>
          <w:szCs w:val="28"/>
        </w:rPr>
        <w:t>… .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- Дом из картона (какой) - </w:t>
      </w:r>
      <w:proofErr w:type="gramStart"/>
      <w:r w:rsidRPr="007831F1">
        <w:rPr>
          <w:rStyle w:val="c3"/>
          <w:color w:val="000000"/>
          <w:sz w:val="28"/>
          <w:szCs w:val="28"/>
        </w:rPr>
        <w:t>… .</w:t>
      </w:r>
      <w:proofErr w:type="gramEnd"/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 «Скажи ласково»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 игры:</w:t>
      </w:r>
      <w:r w:rsidRPr="007831F1">
        <w:rPr>
          <w:rStyle w:val="c3"/>
          <w:color w:val="000000"/>
          <w:sz w:val="28"/>
          <w:szCs w:val="28"/>
        </w:rPr>
        <w:t> развивать внимание, сообразительность, мышление, речевую активность.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Правило игры</w:t>
      </w:r>
      <w:r w:rsidRPr="007831F1">
        <w:rPr>
          <w:rStyle w:val="c3"/>
          <w:color w:val="000000"/>
          <w:sz w:val="28"/>
          <w:szCs w:val="28"/>
        </w:rPr>
        <w:t>: поймав мяч быстро назвать слово.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Игровое действие: Представьте себе 2 дома: один настоящий, большой, а другой – маленький, игрушечный.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Я буду говорить про большой дом, а вы про маленький.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У меня дом, а у вас? (домик</w:t>
      </w:r>
      <w:proofErr w:type="gramStart"/>
      <w:r w:rsidRPr="007831F1">
        <w:rPr>
          <w:rStyle w:val="c3"/>
          <w:color w:val="000000"/>
          <w:sz w:val="28"/>
          <w:szCs w:val="28"/>
        </w:rPr>
        <w:t>) .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- У меня стены, а у вас? (стеночки</w:t>
      </w:r>
      <w:proofErr w:type="gramStart"/>
      <w:r w:rsidRPr="007831F1">
        <w:rPr>
          <w:rStyle w:val="c3"/>
          <w:color w:val="000000"/>
          <w:sz w:val="28"/>
          <w:szCs w:val="28"/>
        </w:rPr>
        <w:t>) .</w:t>
      </w:r>
      <w:proofErr w:type="gramEnd"/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У меня дверь, а у вас? … 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У меня окно, а у вас? ….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У меня ступеньки, а у вас? ….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У меня крыльцо, а у вас? … 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- У меня кирпичи, а у вас? … .</w:t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 «Да - нет»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 игры</w:t>
      </w:r>
      <w:r w:rsidRPr="007831F1">
        <w:rPr>
          <w:rStyle w:val="c3"/>
          <w:color w:val="000000"/>
          <w:sz w:val="28"/>
          <w:szCs w:val="28"/>
        </w:rPr>
        <w:t>: развивать логику, умение ставить вопросы, делать умозаключения.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Правила игры:</w:t>
      </w:r>
      <w:r w:rsidRPr="007831F1">
        <w:rPr>
          <w:rStyle w:val="c3"/>
          <w:color w:val="000000"/>
          <w:sz w:val="28"/>
          <w:szCs w:val="28"/>
        </w:rPr>
        <w:t> на вопросы водящего можно отвечать только «да» или «нет», вопросы строятся в логической последовательности.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Игровое действие: водящий выходит из комнаты, дети выбирают среди иллюстраций одну, по которой водящий будет задавать вопросы.</w:t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 </w:t>
      </w:r>
      <w:r w:rsidRPr="007831F1">
        <w:rPr>
          <w:rStyle w:val="c0"/>
          <w:b/>
          <w:bCs/>
          <w:color w:val="000000"/>
          <w:sz w:val="28"/>
          <w:szCs w:val="28"/>
        </w:rPr>
        <w:t>«Найди ошибку»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 игры</w:t>
      </w:r>
      <w:r w:rsidRPr="007831F1">
        <w:rPr>
          <w:rStyle w:val="c3"/>
          <w:color w:val="000000"/>
          <w:sz w:val="28"/>
          <w:szCs w:val="28"/>
        </w:rPr>
        <w:t>: упражнять в умении анализировать изображение, выделять характерные черты, части и особенности объекта.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Правило игры</w:t>
      </w:r>
      <w:r w:rsidRPr="007831F1">
        <w:rPr>
          <w:rStyle w:val="c3"/>
          <w:color w:val="000000"/>
          <w:sz w:val="28"/>
          <w:szCs w:val="28"/>
        </w:rPr>
        <w:t>: рассматривая картинку, определить недостающую деталь, фрагмент.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Игровое действие: словесно или наглядно восстановить объект.</w:t>
      </w:r>
    </w:p>
    <w:p w:rsidR="007831F1" w:rsidRPr="007831F1" w:rsidRDefault="007831F1" w:rsidP="007831F1">
      <w:pPr>
        <w:pStyle w:val="c6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 «Фотограф»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 игры:</w:t>
      </w:r>
      <w:r w:rsidRPr="007831F1">
        <w:rPr>
          <w:rStyle w:val="c3"/>
          <w:color w:val="000000"/>
          <w:sz w:val="28"/>
          <w:szCs w:val="28"/>
        </w:rPr>
        <w:t> Упражнять в узнавании достопримечательностей города.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Правило игры:</w:t>
      </w:r>
      <w:r w:rsidRPr="007831F1">
        <w:rPr>
          <w:rStyle w:val="c3"/>
          <w:color w:val="000000"/>
          <w:sz w:val="28"/>
          <w:szCs w:val="28"/>
        </w:rPr>
        <w:t> отгадывать только по видимому фрагменту.</w:t>
      </w:r>
    </w:p>
    <w:p w:rsidR="007831F1" w:rsidRPr="007831F1" w:rsidRDefault="007831F1" w:rsidP="007831F1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Игровое действие: ребёнок - «фотограф» выкладывает иллюстрацию с изображением достопримечательности в «фотоаппарат» и предлагает отгадать, что он собирается снять. Остальные дети видят лишь часть иллюстрации в объектив фотоаппарата и пытаются узнать достопримечательность.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 «Птицы нашего края»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 игры: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Формировать обобщённые представления у детей о зимующих и перелётных птицах нашего края, их повадках, внешнем виде, питании, местах обитания.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Учить различать птиц по внешнему виду и находить их на картинках.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 xml:space="preserve">Устанавливать связь между исчезновением корма и отлётом </w:t>
      </w:r>
      <w:proofErr w:type="spellStart"/>
      <w:r w:rsidRPr="007831F1">
        <w:rPr>
          <w:rStyle w:val="c3"/>
          <w:color w:val="000000"/>
          <w:sz w:val="28"/>
          <w:szCs w:val="28"/>
        </w:rPr>
        <w:t>пт</w:t>
      </w:r>
      <w:proofErr w:type="spellEnd"/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Знакомить с основным отличием зимующих и перелётных птиц: отличия в питании.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Развивать память, внимание, речь.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Воспитывать любовь к природе родного края.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Варианты игры: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«Найди перелётных и зимующих птиц»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Детям предлагаются картинки с изображениями перелётных и зимующих птиц. На одну сторону магнитной доски с помощью магнитов они прикрепляют перелётных, а на другую зимующих птиц.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«Найди по описанию»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Педагог даёт описание птицы: внешний вид, особенности образа жизни, некоторые повадки и т.п. Ребёнок находит птицу по картинке либо фотографии.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lastRenderedPageBreak/>
        <w:t>«Найди, кого назову»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Необходимо найти птицу по названию, используя дидактический материал.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«Опиши, а мы отгадаем»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Ребёнок может описать птицу или назвать несколько отличительных признаков, не говоря название птицы. Дети отгадывают.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i/>
          <w:iCs/>
          <w:color w:val="000000"/>
          <w:sz w:val="28"/>
          <w:szCs w:val="28"/>
        </w:rPr>
        <w:t>«</w:t>
      </w:r>
      <w:r w:rsidRPr="007831F1">
        <w:rPr>
          <w:rStyle w:val="c3"/>
          <w:color w:val="000000"/>
          <w:sz w:val="28"/>
          <w:szCs w:val="28"/>
        </w:rPr>
        <w:t>Кого не стало?»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Воспитатель предлагает детям посмотреть на птиц, а потом закрыть глаза. В это время педагог убирает картинку с одной из птиц. Дети по памяти называют, какой птицы не стало.</w:t>
      </w:r>
    </w:p>
    <w:p w:rsidR="007831F1" w:rsidRPr="007831F1" w:rsidRDefault="007831F1" w:rsidP="007831F1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10"/>
          <w:b/>
          <w:bCs/>
          <w:color w:val="000000"/>
          <w:sz w:val="28"/>
          <w:szCs w:val="28"/>
        </w:rPr>
        <w:t>Дидактическая игра «Собери герб нашего города».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0"/>
          <w:b/>
          <w:bCs/>
          <w:color w:val="000000"/>
          <w:sz w:val="28"/>
          <w:szCs w:val="28"/>
        </w:rPr>
        <w:t>Цель</w:t>
      </w:r>
      <w:r w:rsidRPr="007831F1">
        <w:rPr>
          <w:rStyle w:val="c3"/>
          <w:color w:val="000000"/>
          <w:sz w:val="28"/>
          <w:szCs w:val="28"/>
        </w:rPr>
        <w:t>: закреплять представление детей о гербе родного города, развивать умение выделять его характерные и отличительные признаки.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Материалы: образец герба города, шаблоны разных форм и разных цветов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Ход игры: 1. Дети собирают герб по образцу.</w:t>
      </w:r>
    </w:p>
    <w:p w:rsidR="007831F1" w:rsidRPr="007831F1" w:rsidRDefault="007831F1" w:rsidP="007831F1">
      <w:pPr>
        <w:pStyle w:val="c8"/>
        <w:shd w:val="clear" w:color="auto" w:fill="FFFFFF"/>
        <w:spacing w:before="0" w:beforeAutospacing="0" w:after="0" w:afterAutospacing="0"/>
        <w:ind w:firstLine="851"/>
        <w:jc w:val="both"/>
        <w:rPr>
          <w:rFonts w:ascii="Calibri" w:hAnsi="Calibri" w:cs="Calibri"/>
          <w:color w:val="000000"/>
          <w:sz w:val="28"/>
          <w:szCs w:val="28"/>
        </w:rPr>
      </w:pPr>
      <w:r w:rsidRPr="007831F1">
        <w:rPr>
          <w:rStyle w:val="c3"/>
          <w:color w:val="000000"/>
          <w:sz w:val="28"/>
          <w:szCs w:val="28"/>
        </w:rPr>
        <w:t>2. Дети собирают герб по памяти.</w:t>
      </w:r>
    </w:p>
    <w:p w:rsidR="006F2F4B" w:rsidRDefault="006F2F4B">
      <w:bookmarkStart w:id="0" w:name="_GoBack"/>
      <w:bookmarkEnd w:id="0"/>
    </w:p>
    <w:sectPr w:rsidR="006F2F4B" w:rsidSect="00982956">
      <w:pgSz w:w="11906" w:h="16838"/>
      <w:pgMar w:top="1134" w:right="1134" w:bottom="1134" w:left="1134" w:header="709" w:footer="709" w:gutter="0"/>
      <w:pgBorders w:offsetFrom="page">
        <w:top w:val="candyCorn" w:sz="8" w:space="24" w:color="auto"/>
        <w:left w:val="candyCorn" w:sz="8" w:space="24" w:color="auto"/>
        <w:bottom w:val="candyCorn" w:sz="8" w:space="24" w:color="auto"/>
        <w:right w:val="candyCorn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FC"/>
    <w:rsid w:val="006F2F4B"/>
    <w:rsid w:val="007831F1"/>
    <w:rsid w:val="007B37FC"/>
    <w:rsid w:val="008166D6"/>
    <w:rsid w:val="00982956"/>
    <w:rsid w:val="00C76BA1"/>
    <w:rsid w:val="00D52F50"/>
    <w:rsid w:val="00F0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1025"/>
  <w15:chartTrackingRefBased/>
  <w15:docId w15:val="{7502811A-6847-4DBE-95DF-096C1A547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78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831F1"/>
  </w:style>
  <w:style w:type="character" w:customStyle="1" w:styleId="c9">
    <w:name w:val="c9"/>
    <w:basedOn w:val="a0"/>
    <w:rsid w:val="007831F1"/>
  </w:style>
  <w:style w:type="paragraph" w:customStyle="1" w:styleId="c14">
    <w:name w:val="c14"/>
    <w:basedOn w:val="a"/>
    <w:rsid w:val="0078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7831F1"/>
  </w:style>
  <w:style w:type="paragraph" w:customStyle="1" w:styleId="c5">
    <w:name w:val="c5"/>
    <w:basedOn w:val="a"/>
    <w:rsid w:val="0078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831F1"/>
  </w:style>
  <w:style w:type="character" w:customStyle="1" w:styleId="c3">
    <w:name w:val="c3"/>
    <w:basedOn w:val="a0"/>
    <w:rsid w:val="007831F1"/>
  </w:style>
  <w:style w:type="character" w:customStyle="1" w:styleId="c0">
    <w:name w:val="c0"/>
    <w:basedOn w:val="a0"/>
    <w:rsid w:val="007831F1"/>
  </w:style>
  <w:style w:type="paragraph" w:customStyle="1" w:styleId="c7">
    <w:name w:val="c7"/>
    <w:basedOn w:val="a"/>
    <w:rsid w:val="0078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7831F1"/>
  </w:style>
  <w:style w:type="paragraph" w:customStyle="1" w:styleId="c8">
    <w:name w:val="c8"/>
    <w:basedOn w:val="a"/>
    <w:rsid w:val="0078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8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831F1"/>
  </w:style>
  <w:style w:type="paragraph" w:customStyle="1" w:styleId="c6">
    <w:name w:val="c6"/>
    <w:basedOn w:val="a"/>
    <w:rsid w:val="00783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4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4146</Words>
  <Characters>23637</Characters>
  <Application>Microsoft Office Word</Application>
  <DocSecurity>0</DocSecurity>
  <Lines>196</Lines>
  <Paragraphs>55</Paragraphs>
  <ScaleCrop>false</ScaleCrop>
  <Company>SPecialiST RePack</Company>
  <LinksUpToDate>false</LinksUpToDate>
  <CharactersWithSpaces>27728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2022-09-11T14:17:00Z</dcterms:created>
  <dcterms:modified xsi:type="dcterms:W3CDTF">2022-09-11T14:18:00Z</dcterms:modified>
</cp:coreProperties>
</file>